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0BAEE" w14:textId="77777777" w:rsidR="0024167E" w:rsidRDefault="0032073E" w:rsidP="009A0246">
      <w:pPr>
        <w:spacing w:before="120" w:after="120" w:line="240" w:lineRule="auto"/>
        <w:jc w:val="center"/>
        <w:rPr>
          <w:b/>
          <w:bCs/>
          <w:lang w:val="en-US"/>
        </w:rPr>
      </w:pPr>
      <w:r w:rsidRPr="0032073E">
        <w:rPr>
          <w:b/>
          <w:bCs/>
          <w:lang w:val="en-US"/>
        </w:rPr>
        <w:t xml:space="preserve">CENTRAL REGION </w:t>
      </w:r>
    </w:p>
    <w:p w14:paraId="331406AA" w14:textId="2F99BE27" w:rsidR="00997DD8" w:rsidRPr="0032073E" w:rsidRDefault="00AB47DD" w:rsidP="009A0246">
      <w:pPr>
        <w:spacing w:before="120" w:after="12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ANTI-RACISM, </w:t>
      </w:r>
      <w:r w:rsidR="0032073E" w:rsidRPr="0032073E">
        <w:rPr>
          <w:b/>
          <w:bCs/>
          <w:lang w:val="en-US"/>
        </w:rPr>
        <w:t>DIVERSITY, EQUITY</w:t>
      </w:r>
      <w:r w:rsidR="00CD2D8E">
        <w:rPr>
          <w:b/>
          <w:bCs/>
          <w:lang w:val="en-US"/>
        </w:rPr>
        <w:t>,</w:t>
      </w:r>
      <w:r w:rsidR="0032073E" w:rsidRPr="0032073E">
        <w:rPr>
          <w:b/>
          <w:bCs/>
          <w:lang w:val="en-US"/>
        </w:rPr>
        <w:t xml:space="preserve"> AND INCLUSION COMMITTEE</w:t>
      </w:r>
    </w:p>
    <w:p w14:paraId="1BB5DF5B" w14:textId="31759A5E" w:rsidR="00AB47DD" w:rsidRDefault="0032073E" w:rsidP="00AB47DD">
      <w:pPr>
        <w:spacing w:before="120" w:after="120" w:line="240" w:lineRule="auto"/>
        <w:jc w:val="center"/>
        <w:rPr>
          <w:b/>
          <w:bCs/>
          <w:lang w:val="en-US"/>
        </w:rPr>
      </w:pPr>
      <w:r w:rsidRPr="0032073E">
        <w:rPr>
          <w:b/>
          <w:bCs/>
          <w:lang w:val="en-US"/>
        </w:rPr>
        <w:t>TERMS OF REFERENCE</w:t>
      </w:r>
    </w:p>
    <w:p w14:paraId="07AFE417" w14:textId="79920D02" w:rsidR="008342A7" w:rsidRDefault="008342A7" w:rsidP="00AB47DD">
      <w:pPr>
        <w:spacing w:before="120" w:after="12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Approved </w:t>
      </w:r>
      <w:r w:rsidR="00552A07">
        <w:rPr>
          <w:b/>
          <w:bCs/>
          <w:lang w:val="en-US"/>
        </w:rPr>
        <w:t>March</w:t>
      </w:r>
      <w:r>
        <w:rPr>
          <w:b/>
          <w:bCs/>
          <w:lang w:val="en-US"/>
        </w:rPr>
        <w:t xml:space="preserve"> 3, 2022</w:t>
      </w:r>
    </w:p>
    <w:p w14:paraId="2F8E4720" w14:textId="004B6A40" w:rsidR="0032073E" w:rsidRDefault="0032073E" w:rsidP="009A0246">
      <w:pPr>
        <w:spacing w:before="120" w:after="120" w:line="240" w:lineRule="auto"/>
        <w:jc w:val="center"/>
        <w:rPr>
          <w:b/>
          <w:bCs/>
          <w:lang w:val="en-US"/>
        </w:rPr>
      </w:pPr>
    </w:p>
    <w:p w14:paraId="14897574" w14:textId="7C3C697C" w:rsidR="0032073E" w:rsidRPr="009A0246" w:rsidRDefault="0032073E" w:rsidP="009A0246">
      <w:pPr>
        <w:spacing w:before="120" w:after="120" w:line="240" w:lineRule="auto"/>
        <w:rPr>
          <w:lang w:val="en-US"/>
        </w:rPr>
      </w:pPr>
      <w:r w:rsidRPr="009A0246">
        <w:rPr>
          <w:b/>
          <w:bCs/>
          <w:lang w:val="en-US"/>
        </w:rPr>
        <w:t>Purpose:</w:t>
      </w:r>
    </w:p>
    <w:p w14:paraId="4DCC6509" w14:textId="3D9A3F38" w:rsidR="008F6FEB" w:rsidRDefault="009A0246" w:rsidP="009A0246">
      <w:pPr>
        <w:spacing w:before="120" w:after="120" w:line="240" w:lineRule="auto"/>
        <w:rPr>
          <w:lang w:val="en-US"/>
        </w:rPr>
      </w:pPr>
      <w:r>
        <w:rPr>
          <w:lang w:val="en-US"/>
        </w:rPr>
        <w:t xml:space="preserve">Central Region developmental services agencies are committed to building and fostering a more inclusive, diverse, equitable, anti-racist, accessible, and respectful environment for people with developmental </w:t>
      </w:r>
      <w:r w:rsidR="007E72D9">
        <w:rPr>
          <w:lang w:val="en-US"/>
        </w:rPr>
        <w:t>disabilities</w:t>
      </w:r>
      <w:r>
        <w:rPr>
          <w:lang w:val="en-US"/>
        </w:rPr>
        <w:t xml:space="preserve">, </w:t>
      </w:r>
      <w:r w:rsidR="00000C10">
        <w:rPr>
          <w:lang w:val="en-US"/>
        </w:rPr>
        <w:t>employees,</w:t>
      </w:r>
      <w:r w:rsidR="002D69AA">
        <w:rPr>
          <w:lang w:val="en-US"/>
        </w:rPr>
        <w:t xml:space="preserve"> </w:t>
      </w:r>
      <w:r>
        <w:rPr>
          <w:lang w:val="en-US"/>
        </w:rPr>
        <w:t>and board members.</w:t>
      </w:r>
    </w:p>
    <w:p w14:paraId="01DB4A44" w14:textId="4852965E" w:rsidR="009A0246" w:rsidRDefault="00712A44" w:rsidP="009A0246">
      <w:pPr>
        <w:spacing w:before="120" w:after="120" w:line="240" w:lineRule="auto"/>
        <w:rPr>
          <w:lang w:val="en-US"/>
        </w:rPr>
      </w:pPr>
      <w:r>
        <w:rPr>
          <w:lang w:val="en-US"/>
        </w:rPr>
        <w:t>On behalf of the Regional Planning Table, t</w:t>
      </w:r>
      <w:r w:rsidR="009A0246">
        <w:rPr>
          <w:lang w:val="en-US"/>
        </w:rPr>
        <w:t xml:space="preserve">he </w:t>
      </w:r>
      <w:r w:rsidR="00ED4CD6">
        <w:rPr>
          <w:lang w:val="en-US"/>
        </w:rPr>
        <w:t>Anti-</w:t>
      </w:r>
      <w:r w:rsidR="00AB47DD">
        <w:rPr>
          <w:lang w:val="en-US"/>
        </w:rPr>
        <w:t xml:space="preserve">Racism, </w:t>
      </w:r>
      <w:r w:rsidR="009A0246">
        <w:rPr>
          <w:lang w:val="en-US"/>
        </w:rPr>
        <w:t>Diversity, Equity</w:t>
      </w:r>
      <w:r w:rsidR="00CD2D8E">
        <w:rPr>
          <w:lang w:val="en-US"/>
        </w:rPr>
        <w:t>,</w:t>
      </w:r>
      <w:r w:rsidR="009A0246">
        <w:rPr>
          <w:lang w:val="en-US"/>
        </w:rPr>
        <w:t xml:space="preserve"> and Inclusion Committee is charged with developing a framework for action across the six communities</w:t>
      </w:r>
      <w:r w:rsidR="002D69AA">
        <w:rPr>
          <w:lang w:val="en-US"/>
        </w:rPr>
        <w:t xml:space="preserve"> in Central Region</w:t>
      </w:r>
      <w:r w:rsidR="009A0246">
        <w:rPr>
          <w:lang w:val="en-US"/>
        </w:rPr>
        <w:t xml:space="preserve"> </w:t>
      </w:r>
      <w:r w:rsidR="00657F97">
        <w:rPr>
          <w:lang w:val="en-US"/>
        </w:rPr>
        <w:t xml:space="preserve">to </w:t>
      </w:r>
      <w:r w:rsidR="009A0246">
        <w:rPr>
          <w:lang w:val="en-US"/>
        </w:rPr>
        <w:t xml:space="preserve">enable </w:t>
      </w:r>
      <w:r w:rsidR="00657F97">
        <w:rPr>
          <w:lang w:val="en-US"/>
        </w:rPr>
        <w:t>a</w:t>
      </w:r>
      <w:r w:rsidR="00635C8A">
        <w:rPr>
          <w:lang w:val="en-US"/>
        </w:rPr>
        <w:t xml:space="preserve"> more equitable experience using </w:t>
      </w:r>
      <w:r w:rsidR="00657F97">
        <w:rPr>
          <w:lang w:val="en-US"/>
        </w:rPr>
        <w:t>anti-Black racism and racial equity lens</w:t>
      </w:r>
      <w:r w:rsidR="00C15CC4">
        <w:rPr>
          <w:lang w:val="en-US"/>
        </w:rPr>
        <w:t>es</w:t>
      </w:r>
      <w:r w:rsidR="00657F97">
        <w:rPr>
          <w:lang w:val="en-US"/>
        </w:rPr>
        <w:t>.</w:t>
      </w:r>
      <w:r w:rsidR="009A0246">
        <w:rPr>
          <w:lang w:val="en-US"/>
        </w:rPr>
        <w:t xml:space="preserve"> </w:t>
      </w:r>
    </w:p>
    <w:p w14:paraId="5902C601" w14:textId="5A72F7AE" w:rsidR="0032073E" w:rsidRDefault="0032073E" w:rsidP="009A0246">
      <w:pPr>
        <w:spacing w:before="120" w:after="120" w:line="240" w:lineRule="auto"/>
        <w:rPr>
          <w:lang w:val="en-US"/>
        </w:rPr>
      </w:pPr>
    </w:p>
    <w:p w14:paraId="4149C01D" w14:textId="26E58A5D" w:rsidR="007471CA" w:rsidRPr="000E2A51" w:rsidRDefault="0032073E" w:rsidP="00C917E1">
      <w:pPr>
        <w:spacing w:before="120" w:after="120" w:line="240" w:lineRule="auto"/>
        <w:rPr>
          <w:b/>
          <w:bCs/>
          <w:lang w:val="en-US"/>
        </w:rPr>
      </w:pPr>
      <w:r w:rsidRPr="009A0246">
        <w:rPr>
          <w:b/>
          <w:bCs/>
          <w:lang w:val="en-US"/>
        </w:rPr>
        <w:t>Objectives:</w:t>
      </w:r>
    </w:p>
    <w:p w14:paraId="50B04F88" w14:textId="3BEC0737" w:rsidR="00A07A6D" w:rsidRDefault="00B25882" w:rsidP="00C917E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Promote </w:t>
      </w:r>
      <w:r w:rsidR="009A2C7B">
        <w:rPr>
          <w:lang w:val="en-US"/>
        </w:rPr>
        <w:t>learning and last</w:t>
      </w:r>
      <w:r w:rsidR="00B82EFD">
        <w:rPr>
          <w:lang w:val="en-US"/>
        </w:rPr>
        <w:t>ing</w:t>
      </w:r>
      <w:r w:rsidR="009A2C7B">
        <w:rPr>
          <w:lang w:val="en-US"/>
        </w:rPr>
        <w:t xml:space="preserve"> change across Central Region </w:t>
      </w:r>
      <w:r w:rsidR="009106E2">
        <w:rPr>
          <w:lang w:val="en-US"/>
        </w:rPr>
        <w:t>regarding anti-racism, diversity, equity</w:t>
      </w:r>
      <w:r w:rsidR="002E1881">
        <w:rPr>
          <w:lang w:val="en-US"/>
        </w:rPr>
        <w:t>,</w:t>
      </w:r>
      <w:r w:rsidR="009106E2">
        <w:rPr>
          <w:lang w:val="en-US"/>
        </w:rPr>
        <w:t xml:space="preserve"> and inclusion for individuals, </w:t>
      </w:r>
      <w:r w:rsidR="00047A91">
        <w:rPr>
          <w:lang w:val="en-US"/>
        </w:rPr>
        <w:t>leaders,</w:t>
      </w:r>
      <w:r w:rsidR="009106E2">
        <w:rPr>
          <w:lang w:val="en-US"/>
        </w:rPr>
        <w:t xml:space="preserve"> and </w:t>
      </w:r>
      <w:r w:rsidR="00A07A6D">
        <w:rPr>
          <w:lang w:val="en-US"/>
        </w:rPr>
        <w:t>broader communities.</w:t>
      </w:r>
    </w:p>
    <w:p w14:paraId="79642C45" w14:textId="5F170A81" w:rsidR="009765A8" w:rsidRDefault="00887202" w:rsidP="00C917E1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Promote</w:t>
      </w:r>
      <w:r w:rsidR="00B82849" w:rsidRPr="00C917E1">
        <w:rPr>
          <w:lang w:val="en-US"/>
        </w:rPr>
        <w:t xml:space="preserve"> </w:t>
      </w:r>
      <w:r w:rsidR="00C917E1" w:rsidRPr="00C917E1">
        <w:rPr>
          <w:lang w:val="en-US"/>
        </w:rPr>
        <w:t xml:space="preserve">safe spaces for </w:t>
      </w:r>
      <w:r w:rsidR="00502B7E">
        <w:rPr>
          <w:lang w:val="en-US"/>
        </w:rPr>
        <w:t>open</w:t>
      </w:r>
      <w:r w:rsidR="005D71BE">
        <w:rPr>
          <w:lang w:val="en-US"/>
        </w:rPr>
        <w:t xml:space="preserve">, </w:t>
      </w:r>
      <w:r w:rsidR="00502B7E">
        <w:rPr>
          <w:lang w:val="en-US"/>
        </w:rPr>
        <w:t>honest</w:t>
      </w:r>
      <w:r w:rsidR="005D71BE">
        <w:rPr>
          <w:lang w:val="en-US"/>
        </w:rPr>
        <w:t>, and sustained</w:t>
      </w:r>
      <w:r w:rsidR="00502B7E">
        <w:rPr>
          <w:lang w:val="en-US"/>
        </w:rPr>
        <w:t xml:space="preserve"> dialogue</w:t>
      </w:r>
      <w:r w:rsidR="005D71BE">
        <w:rPr>
          <w:lang w:val="en-US"/>
        </w:rPr>
        <w:t>s</w:t>
      </w:r>
      <w:r w:rsidR="00CE354D">
        <w:rPr>
          <w:lang w:val="en-US"/>
        </w:rPr>
        <w:t xml:space="preserve"> about anti-racism, diversity, equity</w:t>
      </w:r>
      <w:r w:rsidR="00CB4421">
        <w:rPr>
          <w:lang w:val="en-US"/>
        </w:rPr>
        <w:t>,</w:t>
      </w:r>
      <w:r w:rsidR="00CE354D">
        <w:rPr>
          <w:lang w:val="en-US"/>
        </w:rPr>
        <w:t xml:space="preserve"> and inclusion.</w:t>
      </w:r>
    </w:p>
    <w:p w14:paraId="47EE166F" w14:textId="11FAE9BB" w:rsidR="004D6BF6" w:rsidRDefault="00887202" w:rsidP="00164D6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Promote a</w:t>
      </w:r>
      <w:r w:rsidR="00D522C0">
        <w:rPr>
          <w:lang w:val="en-US"/>
        </w:rPr>
        <w:t xml:space="preserve">ctions that influence change in the near and long-term </w:t>
      </w:r>
      <w:r w:rsidR="002D17A8">
        <w:rPr>
          <w:lang w:val="en-US"/>
        </w:rPr>
        <w:t>to combat a</w:t>
      </w:r>
      <w:r w:rsidR="00697B8B">
        <w:rPr>
          <w:lang w:val="en-US"/>
        </w:rPr>
        <w:t xml:space="preserve">nti-racism and </w:t>
      </w:r>
      <w:r w:rsidR="002D17A8">
        <w:rPr>
          <w:lang w:val="en-US"/>
        </w:rPr>
        <w:t xml:space="preserve">promote </w:t>
      </w:r>
      <w:r w:rsidR="00697B8B">
        <w:rPr>
          <w:lang w:val="en-US"/>
        </w:rPr>
        <w:t>dive</w:t>
      </w:r>
      <w:r w:rsidR="00D522C0">
        <w:rPr>
          <w:lang w:val="en-US"/>
        </w:rPr>
        <w:t>rsity, equity, and inclusion</w:t>
      </w:r>
      <w:r w:rsidR="008E02BC">
        <w:rPr>
          <w:lang w:val="en-US"/>
        </w:rPr>
        <w:t>.</w:t>
      </w:r>
    </w:p>
    <w:p w14:paraId="20EC66C0" w14:textId="61E56FDE" w:rsidR="00164D63" w:rsidRPr="00164D63" w:rsidRDefault="00887202" w:rsidP="00164D63">
      <w:pPr>
        <w:pStyle w:val="ListParagraph"/>
        <w:numPr>
          <w:ilvl w:val="0"/>
          <w:numId w:val="7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Promote u</w:t>
      </w:r>
      <w:r w:rsidR="00EC416E">
        <w:rPr>
          <w:lang w:val="en-US"/>
        </w:rPr>
        <w:t>se evidence</w:t>
      </w:r>
      <w:r w:rsidR="00D06E3D">
        <w:rPr>
          <w:lang w:val="en-US"/>
        </w:rPr>
        <w:t>-</w:t>
      </w:r>
      <w:r w:rsidR="00EC416E">
        <w:rPr>
          <w:lang w:val="en-US"/>
        </w:rPr>
        <w:t xml:space="preserve">based decision making to </w:t>
      </w:r>
      <w:r w:rsidR="00D05E1E">
        <w:rPr>
          <w:lang w:val="en-US"/>
        </w:rPr>
        <w:t xml:space="preserve">identify opportunities for action and areas of improvement.  </w:t>
      </w:r>
    </w:p>
    <w:p w14:paraId="43F714EC" w14:textId="78EA6BE9" w:rsidR="0032073E" w:rsidRDefault="0032073E" w:rsidP="009A0246">
      <w:pPr>
        <w:spacing w:before="120" w:after="120" w:line="240" w:lineRule="auto"/>
        <w:rPr>
          <w:lang w:val="en-US"/>
        </w:rPr>
      </w:pPr>
    </w:p>
    <w:p w14:paraId="543AC31A" w14:textId="7DBF0724" w:rsidR="0032073E" w:rsidRPr="00B01790" w:rsidRDefault="0032073E" w:rsidP="00907621">
      <w:pPr>
        <w:spacing w:before="120" w:after="120" w:line="240" w:lineRule="auto"/>
        <w:rPr>
          <w:lang w:val="en-US"/>
        </w:rPr>
      </w:pPr>
      <w:r w:rsidRPr="009A0246">
        <w:rPr>
          <w:b/>
          <w:bCs/>
          <w:lang w:val="en-US"/>
        </w:rPr>
        <w:t>Deliverables:</w:t>
      </w:r>
    </w:p>
    <w:p w14:paraId="2481F813" w14:textId="60D93C99" w:rsidR="00B01790" w:rsidRDefault="001C52C9" w:rsidP="00907621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Identify, </w:t>
      </w:r>
      <w:r w:rsidR="00B731B6">
        <w:rPr>
          <w:lang w:val="en-US"/>
        </w:rPr>
        <w:t>develop,</w:t>
      </w:r>
      <w:r>
        <w:rPr>
          <w:lang w:val="en-US"/>
        </w:rPr>
        <w:t xml:space="preserve"> and distribute r</w:t>
      </w:r>
      <w:r w:rsidR="009765A8">
        <w:rPr>
          <w:lang w:val="en-US"/>
        </w:rPr>
        <w:t>esources and training</w:t>
      </w:r>
      <w:r>
        <w:rPr>
          <w:lang w:val="en-US"/>
        </w:rPr>
        <w:t xml:space="preserve"> across Central Region to promote e</w:t>
      </w:r>
      <w:r w:rsidR="004901F0">
        <w:rPr>
          <w:lang w:val="en-US"/>
        </w:rPr>
        <w:t>ducation</w:t>
      </w:r>
      <w:r>
        <w:rPr>
          <w:lang w:val="en-US"/>
        </w:rPr>
        <w:t xml:space="preserve">, knowledge transfer and </w:t>
      </w:r>
      <w:r w:rsidR="00F178FC">
        <w:rPr>
          <w:lang w:val="en-US"/>
        </w:rPr>
        <w:t>increase capacity</w:t>
      </w:r>
      <w:r w:rsidR="00164D63">
        <w:rPr>
          <w:lang w:val="en-US"/>
        </w:rPr>
        <w:t xml:space="preserve"> for people served, staff and board members</w:t>
      </w:r>
      <w:r w:rsidR="00F178FC">
        <w:rPr>
          <w:lang w:val="en-US"/>
        </w:rPr>
        <w:t>.</w:t>
      </w:r>
    </w:p>
    <w:p w14:paraId="47B3BBF2" w14:textId="46702D34" w:rsidR="009765A8" w:rsidRPr="00D05E1E" w:rsidRDefault="00D05E1E" w:rsidP="00D05E1E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Gather data and identify trends, including race-based data, to ensure agencies understand the communities where they deliver services, the people who deliver and receive services.  </w:t>
      </w:r>
    </w:p>
    <w:p w14:paraId="6AC4B174" w14:textId="4C25ECD8" w:rsidR="00CD6CFB" w:rsidRDefault="00EA39EC" w:rsidP="00EA39EC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Recommend changes to policies and procedures which </w:t>
      </w:r>
      <w:r w:rsidR="003227C1">
        <w:rPr>
          <w:lang w:val="en-US"/>
        </w:rPr>
        <w:t>are of a generic nature</w:t>
      </w:r>
      <w:r w:rsidR="00891D29">
        <w:rPr>
          <w:lang w:val="en-US"/>
        </w:rPr>
        <w:t xml:space="preserve"> </w:t>
      </w:r>
      <w:r w:rsidR="00CD6CFB">
        <w:rPr>
          <w:lang w:val="en-US"/>
        </w:rPr>
        <w:t>and influence expectations for</w:t>
      </w:r>
      <w:r w:rsidR="00891D29">
        <w:rPr>
          <w:lang w:val="en-US"/>
        </w:rPr>
        <w:t xml:space="preserve"> </w:t>
      </w:r>
      <w:r w:rsidR="00CD6CFB">
        <w:rPr>
          <w:lang w:val="en-US"/>
        </w:rPr>
        <w:t>people served, staff and board members.</w:t>
      </w:r>
    </w:p>
    <w:p w14:paraId="22DDB21E" w14:textId="12E0BBCB" w:rsidR="00EA39EC" w:rsidRPr="006B58E3" w:rsidRDefault="00CD6CFB" w:rsidP="00EA39EC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lang w:val="en-US"/>
        </w:rPr>
      </w:pPr>
      <w:r w:rsidRPr="006B58E3">
        <w:rPr>
          <w:lang w:val="en-US"/>
        </w:rPr>
        <w:t xml:space="preserve">Recommend changes to policies and procedures which </w:t>
      </w:r>
      <w:r w:rsidR="00EA39EC" w:rsidRPr="006B58E3">
        <w:rPr>
          <w:lang w:val="en-US"/>
        </w:rPr>
        <w:t>influence recruitment and hiring.</w:t>
      </w:r>
    </w:p>
    <w:p w14:paraId="3BBAA493" w14:textId="37786E3F" w:rsidR="00501763" w:rsidRPr="009C6549" w:rsidRDefault="001F3809" w:rsidP="006B58E3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lang w:val="en-US"/>
        </w:rPr>
      </w:pPr>
      <w:r w:rsidRPr="009C6549">
        <w:rPr>
          <w:lang w:val="en-US"/>
        </w:rPr>
        <w:t xml:space="preserve">Develop and/or gather resources and tools which </w:t>
      </w:r>
      <w:r w:rsidR="000C0FA9" w:rsidRPr="009C6549">
        <w:rPr>
          <w:lang w:val="en-US"/>
        </w:rPr>
        <w:t>demonstrate best and promising practices for adoption across Central Region.</w:t>
      </w:r>
    </w:p>
    <w:p w14:paraId="0359813F" w14:textId="1BC00D6E" w:rsidR="0032073E" w:rsidRDefault="0032073E" w:rsidP="009A0246">
      <w:pPr>
        <w:spacing w:before="120" w:after="120" w:line="240" w:lineRule="auto"/>
        <w:rPr>
          <w:lang w:val="en-US"/>
        </w:rPr>
      </w:pPr>
    </w:p>
    <w:p w14:paraId="31CFE9A3" w14:textId="26A167CB" w:rsidR="0032073E" w:rsidRPr="009A0246" w:rsidRDefault="009A0246" w:rsidP="009A0246">
      <w:pPr>
        <w:spacing w:before="120"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Administration</w:t>
      </w:r>
      <w:r w:rsidR="0032073E" w:rsidRPr="009A0246">
        <w:rPr>
          <w:b/>
          <w:bCs/>
          <w:lang w:val="en-US"/>
        </w:rPr>
        <w:t>:</w:t>
      </w:r>
    </w:p>
    <w:p w14:paraId="5101904B" w14:textId="222A3B1C" w:rsidR="0032073E" w:rsidRPr="009A0246" w:rsidRDefault="0032073E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  <w:lang w:val="en-US"/>
        </w:rPr>
      </w:pPr>
      <w:r w:rsidRPr="009A0246">
        <w:rPr>
          <w:b/>
          <w:bCs/>
          <w:lang w:val="en-US"/>
        </w:rPr>
        <w:t>Governance</w:t>
      </w:r>
      <w:r w:rsidR="006E7E79">
        <w:rPr>
          <w:b/>
          <w:bCs/>
          <w:lang w:val="en-US"/>
        </w:rPr>
        <w:t>,</w:t>
      </w:r>
      <w:r w:rsidRPr="009A0246">
        <w:rPr>
          <w:b/>
          <w:bCs/>
          <w:lang w:val="en-US"/>
        </w:rPr>
        <w:t xml:space="preserve"> Reporting</w:t>
      </w:r>
      <w:r w:rsidR="006E7E79">
        <w:rPr>
          <w:b/>
          <w:bCs/>
          <w:lang w:val="en-US"/>
        </w:rPr>
        <w:t>, and Review</w:t>
      </w:r>
    </w:p>
    <w:p w14:paraId="07E3F084" w14:textId="19F253A6" w:rsidR="00A5463B" w:rsidRPr="006B58E3" w:rsidRDefault="0032073E" w:rsidP="006B58E3">
      <w:pPr>
        <w:pStyle w:val="ListParagraph"/>
        <w:numPr>
          <w:ilvl w:val="1"/>
          <w:numId w:val="1"/>
        </w:numPr>
        <w:spacing w:before="120" w:after="120" w:line="240" w:lineRule="auto"/>
        <w:ind w:left="1434" w:hanging="357"/>
        <w:contextualSpacing w:val="0"/>
        <w:rPr>
          <w:lang w:val="en-US"/>
        </w:rPr>
      </w:pPr>
      <w:r w:rsidRPr="00F22594">
        <w:rPr>
          <w:lang w:val="en-US"/>
        </w:rPr>
        <w:t>This committee is a sub-committee of the Regional Planning Table in Central Region.</w:t>
      </w:r>
    </w:p>
    <w:p w14:paraId="5571901B" w14:textId="21585061" w:rsidR="000F2511" w:rsidRPr="00F22594" w:rsidRDefault="00D44A03" w:rsidP="00F2259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T</w:t>
      </w:r>
      <w:r w:rsidR="00270070">
        <w:rPr>
          <w:lang w:val="en-US"/>
        </w:rPr>
        <w:t>wo Co-Chairs</w:t>
      </w:r>
      <w:r>
        <w:rPr>
          <w:lang w:val="en-US"/>
        </w:rPr>
        <w:t xml:space="preserve"> will come from the membership </w:t>
      </w:r>
      <w:r w:rsidR="003E217C">
        <w:rPr>
          <w:lang w:val="en-US"/>
        </w:rPr>
        <w:t xml:space="preserve">for a </w:t>
      </w:r>
      <w:r w:rsidR="00B51DB0">
        <w:rPr>
          <w:lang w:val="en-US"/>
        </w:rPr>
        <w:t xml:space="preserve">one-year </w:t>
      </w:r>
      <w:r w:rsidR="003E217C" w:rsidRPr="009C6549">
        <w:rPr>
          <w:lang w:val="en-US"/>
        </w:rPr>
        <w:t>term</w:t>
      </w:r>
      <w:r w:rsidR="003E217C" w:rsidRPr="006B58E3">
        <w:rPr>
          <w:lang w:val="en-US"/>
        </w:rPr>
        <w:t xml:space="preserve"> and</w:t>
      </w:r>
      <w:r w:rsidR="003E217C">
        <w:rPr>
          <w:lang w:val="en-US"/>
        </w:rPr>
        <w:t xml:space="preserve"> </w:t>
      </w:r>
      <w:r>
        <w:rPr>
          <w:lang w:val="en-US"/>
        </w:rPr>
        <w:t xml:space="preserve">will provide leadership </w:t>
      </w:r>
      <w:r w:rsidR="00551E56">
        <w:rPr>
          <w:lang w:val="en-US"/>
        </w:rPr>
        <w:t>to the committee.</w:t>
      </w:r>
    </w:p>
    <w:p w14:paraId="6ADEA7E1" w14:textId="77FEE3F2" w:rsidR="00C00DE0" w:rsidRDefault="00551E56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The </w:t>
      </w:r>
      <w:r w:rsidR="00F37576">
        <w:rPr>
          <w:lang w:val="en-US"/>
        </w:rPr>
        <w:t>Co-</w:t>
      </w:r>
      <w:r>
        <w:rPr>
          <w:lang w:val="en-US"/>
        </w:rPr>
        <w:t>Chair</w:t>
      </w:r>
      <w:r w:rsidR="00F37576">
        <w:rPr>
          <w:lang w:val="en-US"/>
        </w:rPr>
        <w:t>s</w:t>
      </w:r>
      <w:r>
        <w:rPr>
          <w:lang w:val="en-US"/>
        </w:rPr>
        <w:t xml:space="preserve"> </w:t>
      </w:r>
      <w:r w:rsidR="00C00DE0">
        <w:rPr>
          <w:lang w:val="en-US"/>
        </w:rPr>
        <w:t xml:space="preserve">will report regularly to </w:t>
      </w:r>
      <w:r w:rsidR="00A20B3E">
        <w:rPr>
          <w:lang w:val="en-US"/>
        </w:rPr>
        <w:t>the Regional Plann</w:t>
      </w:r>
      <w:r w:rsidR="00FD0164">
        <w:rPr>
          <w:lang w:val="en-US"/>
        </w:rPr>
        <w:t>ing Table to keep them apprised of the work of the committee.</w:t>
      </w:r>
    </w:p>
    <w:p w14:paraId="7335A3B3" w14:textId="787BAD3E" w:rsidR="0032073E" w:rsidRDefault="00FD0164" w:rsidP="00F2259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The</w:t>
      </w:r>
      <w:r w:rsidR="005935F2">
        <w:rPr>
          <w:lang w:val="en-US"/>
        </w:rPr>
        <w:t xml:space="preserve"> </w:t>
      </w:r>
      <w:r w:rsidR="00674F62">
        <w:rPr>
          <w:lang w:val="en-US"/>
        </w:rPr>
        <w:t>Co-</w:t>
      </w:r>
      <w:r w:rsidR="004D5C12">
        <w:rPr>
          <w:lang w:val="en-US"/>
        </w:rPr>
        <w:t>C</w:t>
      </w:r>
      <w:r>
        <w:rPr>
          <w:lang w:val="en-US"/>
        </w:rPr>
        <w:t>hair</w:t>
      </w:r>
      <w:r w:rsidR="00674F62">
        <w:rPr>
          <w:lang w:val="en-US"/>
        </w:rPr>
        <w:t>s</w:t>
      </w:r>
      <w:r>
        <w:rPr>
          <w:lang w:val="en-US"/>
        </w:rPr>
        <w:t xml:space="preserve"> will present a status report at each Regional Planning Table meeting</w:t>
      </w:r>
      <w:r w:rsidR="004D5C12">
        <w:rPr>
          <w:lang w:val="en-US"/>
        </w:rPr>
        <w:t>, or as needed</w:t>
      </w:r>
      <w:r>
        <w:rPr>
          <w:lang w:val="en-US"/>
        </w:rPr>
        <w:t>.</w:t>
      </w:r>
    </w:p>
    <w:p w14:paraId="328049FE" w14:textId="0DB46DBE" w:rsidR="006E7E79" w:rsidRDefault="006E7E79" w:rsidP="00F22594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The Terms of Reference will be reviewed </w:t>
      </w:r>
      <w:r w:rsidR="00B51DB0">
        <w:rPr>
          <w:lang w:val="en-US"/>
        </w:rPr>
        <w:t xml:space="preserve">on an annual basis </w:t>
      </w:r>
      <w:r w:rsidR="00674F62">
        <w:rPr>
          <w:lang w:val="en-US"/>
        </w:rPr>
        <w:t>for continued relevancy</w:t>
      </w:r>
      <w:r w:rsidR="00344325">
        <w:rPr>
          <w:lang w:val="en-US"/>
        </w:rPr>
        <w:t>.</w:t>
      </w:r>
    </w:p>
    <w:p w14:paraId="4E74B943" w14:textId="77777777" w:rsidR="004E0F0C" w:rsidRPr="00F22594" w:rsidRDefault="004E0F0C" w:rsidP="004E0F0C">
      <w:pPr>
        <w:pStyle w:val="ListParagraph"/>
        <w:spacing w:before="120" w:after="120" w:line="240" w:lineRule="auto"/>
        <w:ind w:left="1440"/>
        <w:contextualSpacing w:val="0"/>
        <w:rPr>
          <w:lang w:val="en-US"/>
        </w:rPr>
      </w:pPr>
    </w:p>
    <w:p w14:paraId="455608E5" w14:textId="13C795A5" w:rsidR="00C76350" w:rsidRPr="00501763" w:rsidRDefault="0032073E" w:rsidP="00F22594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</w:rPr>
      </w:pPr>
      <w:r w:rsidRPr="00501763">
        <w:rPr>
          <w:b/>
          <w:bCs/>
          <w:lang w:val="en-US"/>
        </w:rPr>
        <w:t>Meetings</w:t>
      </w:r>
    </w:p>
    <w:p w14:paraId="58A4D142" w14:textId="5E1589A2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>Meetings will be held virtually</w:t>
      </w:r>
      <w:r w:rsidRPr="00613D9D">
        <w:t xml:space="preserve"> </w:t>
      </w:r>
      <w:r w:rsidR="00DF0916">
        <w:t>on a monthly</w:t>
      </w:r>
      <w:r w:rsidR="00182FD0">
        <w:t xml:space="preserve"> </w:t>
      </w:r>
      <w:r w:rsidRPr="00613D9D">
        <w:t>and</w:t>
      </w:r>
      <w:r>
        <w:t>/or</w:t>
      </w:r>
      <w:r w:rsidRPr="00613D9D">
        <w:t xml:space="preserve"> </w:t>
      </w:r>
      <w:r w:rsidR="00F71CCD">
        <w:t xml:space="preserve">on an </w:t>
      </w:r>
      <w:r w:rsidRPr="00613D9D">
        <w:t>hoc</w:t>
      </w:r>
      <w:r>
        <w:t>-</w:t>
      </w:r>
      <w:r w:rsidRPr="00613D9D">
        <w:t>basis, depending on need and availability</w:t>
      </w:r>
      <w:r w:rsidR="001E5C90">
        <w:t>.</w:t>
      </w:r>
      <w:r w:rsidR="00650AA6">
        <w:t xml:space="preserve">  Meeting frequency will be revisited as needed.</w:t>
      </w:r>
    </w:p>
    <w:p w14:paraId="560EB337" w14:textId="7B4DEDEE" w:rsidR="0023279A" w:rsidRDefault="0023279A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 xml:space="preserve">The meeting series will be managed by the </w:t>
      </w:r>
      <w:r w:rsidR="00CD2D8E" w:rsidRPr="009C6549">
        <w:t>C</w:t>
      </w:r>
      <w:r w:rsidR="00DF0916" w:rsidRPr="009C6549">
        <w:t>o-Chairs</w:t>
      </w:r>
      <w:r w:rsidR="00CD2D8E" w:rsidRPr="006B58E3">
        <w:t>.</w:t>
      </w:r>
    </w:p>
    <w:p w14:paraId="2F38B34E" w14:textId="4CC1087D" w:rsidR="00A2198C" w:rsidRPr="00613D9D" w:rsidRDefault="00F71CCD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 xml:space="preserve">Meetings will be </w:t>
      </w:r>
      <w:r w:rsidR="00474AE0">
        <w:t>90 minutes</w:t>
      </w:r>
      <w:r>
        <w:t xml:space="preserve"> in length</w:t>
      </w:r>
      <w:r w:rsidR="00EA5F85">
        <w:t xml:space="preserve"> and will be facilitated by the </w:t>
      </w:r>
      <w:r w:rsidR="00BA36B2">
        <w:t>Co-</w:t>
      </w:r>
      <w:r w:rsidR="00EA5F85">
        <w:t>Chair</w:t>
      </w:r>
      <w:r w:rsidR="00BA36B2">
        <w:t>s</w:t>
      </w:r>
      <w:r w:rsidR="00EA5F85">
        <w:t>.</w:t>
      </w:r>
    </w:p>
    <w:p w14:paraId="4DB8CC0B" w14:textId="5EE211D1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 w:rsidRPr="00D634EC">
        <w:t xml:space="preserve">Meeting agendas, </w:t>
      </w:r>
      <w:r>
        <w:t>notes</w:t>
      </w:r>
      <w:r w:rsidRPr="00D634EC">
        <w:t xml:space="preserve"> and appropriate materials will be shared electronically with all committee members via email</w:t>
      </w:r>
      <w:r w:rsidR="00CF5284">
        <w:t xml:space="preserve"> by the </w:t>
      </w:r>
      <w:r w:rsidR="00BA36B2">
        <w:t>Co-Chairs</w:t>
      </w:r>
      <w:r w:rsidR="00F17CEE">
        <w:t xml:space="preserve"> at least </w:t>
      </w:r>
      <w:r w:rsidR="00CF5284" w:rsidRPr="009C6549">
        <w:t>2</w:t>
      </w:r>
      <w:r w:rsidR="00F17CEE" w:rsidRPr="009C6549">
        <w:t xml:space="preserve"> business days</w:t>
      </w:r>
      <w:r w:rsidR="00F17CEE" w:rsidRPr="006B58E3">
        <w:t xml:space="preserve"> notice</w:t>
      </w:r>
      <w:r w:rsidR="00CF5284" w:rsidRPr="006B58E3">
        <w:t xml:space="preserve"> prior</w:t>
      </w:r>
      <w:r w:rsidR="00CF5284">
        <w:t xml:space="preserve"> to the next meeting</w:t>
      </w:r>
      <w:r w:rsidRPr="00D634EC">
        <w:t>.</w:t>
      </w:r>
    </w:p>
    <w:p w14:paraId="26991E53" w14:textId="77777777" w:rsidR="004E0F0C" w:rsidRDefault="004E0F0C" w:rsidP="004E0F0C">
      <w:pPr>
        <w:pStyle w:val="ListParagraph"/>
        <w:spacing w:before="120" w:after="120" w:line="240" w:lineRule="auto"/>
        <w:ind w:left="1440"/>
        <w:contextualSpacing w:val="0"/>
      </w:pPr>
    </w:p>
    <w:p w14:paraId="75C2514A" w14:textId="0484E533" w:rsidR="007471CA" w:rsidRPr="009A0246" w:rsidRDefault="007471CA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</w:rPr>
      </w:pPr>
      <w:r w:rsidRPr="009A0246">
        <w:rPr>
          <w:b/>
          <w:bCs/>
        </w:rPr>
        <w:t>Member</w:t>
      </w:r>
      <w:r w:rsidR="0043692A">
        <w:rPr>
          <w:b/>
          <w:bCs/>
        </w:rPr>
        <w:t>ship and Member</w:t>
      </w:r>
      <w:r w:rsidRPr="009A0246">
        <w:rPr>
          <w:b/>
          <w:bCs/>
        </w:rPr>
        <w:t xml:space="preserve"> Responsibilities</w:t>
      </w:r>
    </w:p>
    <w:p w14:paraId="786DC01D" w14:textId="094BFD54" w:rsidR="00C11F72" w:rsidRDefault="00C11F72" w:rsidP="00F2259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Membership will reflect representation from across Central Region.</w:t>
      </w:r>
    </w:p>
    <w:p w14:paraId="15375FD8" w14:textId="2BCD2E8C" w:rsidR="00A81F3C" w:rsidRDefault="0032073E" w:rsidP="00F2259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 w:rsidRPr="00654DB1">
        <w:t xml:space="preserve">Members </w:t>
      </w:r>
      <w:r>
        <w:t xml:space="preserve">may send a </w:t>
      </w:r>
      <w:r w:rsidRPr="00654DB1">
        <w:t xml:space="preserve">delegate </w:t>
      </w:r>
      <w:r>
        <w:t>if</w:t>
      </w:r>
      <w:r w:rsidRPr="00654DB1">
        <w:t xml:space="preserve"> they are unable to attend a meeting</w:t>
      </w:r>
      <w:r>
        <w:t>.</w:t>
      </w:r>
    </w:p>
    <w:p w14:paraId="797F8467" w14:textId="25777328" w:rsidR="00147F33" w:rsidRDefault="00147F33" w:rsidP="00F2259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Ad-hoc members may be identified to work on </w:t>
      </w:r>
      <w:r w:rsidR="00591517">
        <w:t xml:space="preserve">specific activities of the committees </w:t>
      </w:r>
      <w:r w:rsidR="00586226">
        <w:t>as needed.</w:t>
      </w:r>
    </w:p>
    <w:p w14:paraId="3B4964B0" w14:textId="583907DD" w:rsidR="0032073E" w:rsidRDefault="00A81F3C" w:rsidP="009A0246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 xml:space="preserve">Members are expected to be willing contributors, </w:t>
      </w:r>
      <w:r w:rsidR="008E448E">
        <w:t>s</w:t>
      </w:r>
      <w:r w:rsidR="0032073E" w:rsidRPr="00613D9D">
        <w:t>har</w:t>
      </w:r>
      <w:r w:rsidR="008E448E">
        <w:t>ing</w:t>
      </w:r>
      <w:r w:rsidR="0032073E" w:rsidRPr="00613D9D">
        <w:t xml:space="preserve"> challenges and lessons learned as well as successes</w:t>
      </w:r>
      <w:r w:rsidR="0032073E">
        <w:t>.</w:t>
      </w:r>
    </w:p>
    <w:p w14:paraId="297B6635" w14:textId="1B3EEABC" w:rsidR="0032073E" w:rsidRDefault="0032073E" w:rsidP="009A0246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 w:rsidRPr="00613D9D">
        <w:t xml:space="preserve">Members </w:t>
      </w:r>
      <w:r>
        <w:t xml:space="preserve">are expected to </w:t>
      </w:r>
      <w:r w:rsidRPr="00613D9D">
        <w:t>create an environment of trust</w:t>
      </w:r>
      <w:r w:rsidR="00CF173B">
        <w:t xml:space="preserve"> and safe space</w:t>
      </w:r>
      <w:r w:rsidRPr="00613D9D">
        <w:t xml:space="preserve"> </w:t>
      </w:r>
      <w:r w:rsidR="008E448E">
        <w:t xml:space="preserve">that </w:t>
      </w:r>
      <w:r w:rsidRPr="00613D9D">
        <w:t>foster</w:t>
      </w:r>
      <w:r w:rsidR="008E448E">
        <w:t>s</w:t>
      </w:r>
      <w:r w:rsidRPr="00613D9D">
        <w:t xml:space="preserve"> insightful, non-threatening</w:t>
      </w:r>
      <w:r w:rsidR="00550ACA">
        <w:t xml:space="preserve"> and </w:t>
      </w:r>
      <w:r w:rsidR="00802378">
        <w:t>critical</w:t>
      </w:r>
      <w:r w:rsidRPr="00613D9D">
        <w:t xml:space="preserve"> discussion</w:t>
      </w:r>
      <w:r w:rsidR="00550ACA">
        <w:t>s</w:t>
      </w:r>
      <w:r w:rsidRPr="00613D9D">
        <w:t xml:space="preserve"> </w:t>
      </w:r>
      <w:r w:rsidR="00F5288B">
        <w:t xml:space="preserve">and sharing of </w:t>
      </w:r>
      <w:r w:rsidRPr="00613D9D">
        <w:t>ideas and experiences</w:t>
      </w:r>
      <w:r>
        <w:t>.</w:t>
      </w:r>
      <w:r w:rsidRPr="00613D9D">
        <w:t xml:space="preserve"> </w:t>
      </w:r>
    </w:p>
    <w:p w14:paraId="771A660D" w14:textId="314AC518" w:rsidR="0032073E" w:rsidRDefault="0032073E" w:rsidP="009A0246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M</w:t>
      </w:r>
      <w:r w:rsidRPr="00613D9D">
        <w:t>embers take responsibility for stewarding the success of th</w:t>
      </w:r>
      <w:r w:rsidR="00856672">
        <w:t>e</w:t>
      </w:r>
      <w:r>
        <w:t xml:space="preserve"> committee</w:t>
      </w:r>
      <w:r w:rsidR="001E5C90">
        <w:t xml:space="preserve">, including </w:t>
      </w:r>
      <w:r w:rsidR="00C51EA0">
        <w:t>prioritizing time in calendars</w:t>
      </w:r>
      <w:r w:rsidR="00C50A63">
        <w:t xml:space="preserve"> to attend meetings and review materials, </w:t>
      </w:r>
      <w:r w:rsidR="001E5C90">
        <w:t>notetaking</w:t>
      </w:r>
      <w:r w:rsidR="005C4B72">
        <w:t>,</w:t>
      </w:r>
      <w:r w:rsidR="00494BB0">
        <w:t xml:space="preserve"> </w:t>
      </w:r>
      <w:r w:rsidR="001731CD">
        <w:t xml:space="preserve">contributing to agendas, </w:t>
      </w:r>
      <w:r w:rsidR="00B731B6">
        <w:t>materials,</w:t>
      </w:r>
      <w:r w:rsidR="001731CD">
        <w:t xml:space="preserve"> and discussions.</w:t>
      </w:r>
    </w:p>
    <w:p w14:paraId="1C780835" w14:textId="0351D2B6" w:rsidR="00636E53" w:rsidRDefault="00D06198" w:rsidP="009A0246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</w:pPr>
      <w:r>
        <w:t>A list of members</w:t>
      </w:r>
      <w:r w:rsidR="00B612A4">
        <w:t xml:space="preserve"> and their contact info</w:t>
      </w:r>
      <w:r>
        <w:t xml:space="preserve"> is found in Appendix A.  </w:t>
      </w:r>
    </w:p>
    <w:p w14:paraId="6AA62DD9" w14:textId="77777777" w:rsidR="004E0F0C" w:rsidRPr="0032073E" w:rsidRDefault="004E0F0C" w:rsidP="004E0F0C">
      <w:pPr>
        <w:pStyle w:val="ListParagraph"/>
        <w:spacing w:before="120" w:after="120" w:line="240" w:lineRule="auto"/>
        <w:ind w:left="1494"/>
        <w:contextualSpacing w:val="0"/>
      </w:pPr>
    </w:p>
    <w:p w14:paraId="150244DE" w14:textId="49F3ACDC" w:rsidR="0032073E" w:rsidRPr="009A0246" w:rsidRDefault="0032073E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  <w:lang w:val="en-US"/>
        </w:rPr>
      </w:pPr>
      <w:r w:rsidRPr="009A0246">
        <w:rPr>
          <w:b/>
          <w:bCs/>
          <w:lang w:val="en-US"/>
        </w:rPr>
        <w:lastRenderedPageBreak/>
        <w:t>Decision Making</w:t>
      </w:r>
    </w:p>
    <w:p w14:paraId="26C4E114" w14:textId="77777777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>A collaborative approach towards decision making will be used to build consensus and find common ground.</w:t>
      </w:r>
    </w:p>
    <w:p w14:paraId="358E22D2" w14:textId="77777777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>Decisions are to reflect diversity of perspective, consideration and mitigation of risks and communication tone.</w:t>
      </w:r>
    </w:p>
    <w:p w14:paraId="243B575B" w14:textId="49B30C5C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</w:pPr>
      <w:r>
        <w:t xml:space="preserve">Decisions are to include clarity </w:t>
      </w:r>
      <w:r w:rsidR="005021A5">
        <w:t xml:space="preserve">and responsibility of </w:t>
      </w:r>
      <w:r>
        <w:t>next steps.</w:t>
      </w:r>
    </w:p>
    <w:p w14:paraId="36BDC258" w14:textId="77777777" w:rsidR="004E0F0C" w:rsidRPr="0032073E" w:rsidRDefault="004E0F0C" w:rsidP="004E0F0C">
      <w:pPr>
        <w:pStyle w:val="ListParagraph"/>
        <w:spacing w:before="120" w:after="120" w:line="240" w:lineRule="auto"/>
        <w:ind w:left="1440"/>
        <w:contextualSpacing w:val="0"/>
      </w:pPr>
    </w:p>
    <w:p w14:paraId="544ED5F2" w14:textId="6B97CA1A" w:rsidR="0032073E" w:rsidRPr="009A0246" w:rsidRDefault="0032073E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  <w:lang w:val="en-US"/>
        </w:rPr>
      </w:pPr>
      <w:r w:rsidRPr="009A0246">
        <w:rPr>
          <w:b/>
          <w:bCs/>
          <w:lang w:val="en-US"/>
        </w:rPr>
        <w:t>Agendas</w:t>
      </w:r>
    </w:p>
    <w:p w14:paraId="393144A7" w14:textId="2EA44674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Members are to contribute to development of the agenda.</w:t>
      </w:r>
    </w:p>
    <w:p w14:paraId="6F2FA2DC" w14:textId="6642F528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Agenda items (and any accompanying material) are to be </w:t>
      </w:r>
      <w:r w:rsidR="007209B0">
        <w:rPr>
          <w:lang w:val="en-US"/>
        </w:rPr>
        <w:t>submitted</w:t>
      </w:r>
      <w:r>
        <w:rPr>
          <w:lang w:val="en-US"/>
        </w:rPr>
        <w:t xml:space="preserve"> </w:t>
      </w:r>
      <w:r w:rsidR="002F44BD">
        <w:rPr>
          <w:lang w:val="en-US"/>
        </w:rPr>
        <w:t>to the</w:t>
      </w:r>
      <w:r w:rsidR="00816C81">
        <w:rPr>
          <w:lang w:val="en-US"/>
        </w:rPr>
        <w:t xml:space="preserve"> </w:t>
      </w:r>
      <w:r w:rsidR="00BC668D">
        <w:rPr>
          <w:lang w:val="en-US"/>
        </w:rPr>
        <w:t>Co-</w:t>
      </w:r>
      <w:r w:rsidR="002F44BD">
        <w:rPr>
          <w:lang w:val="en-US"/>
        </w:rPr>
        <w:t>Chair</w:t>
      </w:r>
      <w:r w:rsidR="00BC668D">
        <w:rPr>
          <w:lang w:val="en-US"/>
        </w:rPr>
        <w:t>s</w:t>
      </w:r>
      <w:r w:rsidR="002F44BD">
        <w:rPr>
          <w:lang w:val="en-US"/>
        </w:rPr>
        <w:t xml:space="preserve"> </w:t>
      </w:r>
      <w:r>
        <w:rPr>
          <w:lang w:val="en-US"/>
        </w:rPr>
        <w:t xml:space="preserve">at least </w:t>
      </w:r>
      <w:r w:rsidR="00E127BD" w:rsidRPr="009C6549">
        <w:rPr>
          <w:lang w:val="en-US"/>
        </w:rPr>
        <w:t>5</w:t>
      </w:r>
      <w:r w:rsidR="00E127BD" w:rsidRPr="006B58E3">
        <w:rPr>
          <w:lang w:val="en-US"/>
        </w:rPr>
        <w:t xml:space="preserve"> b</w:t>
      </w:r>
      <w:r w:rsidR="00E127BD">
        <w:rPr>
          <w:lang w:val="en-US"/>
        </w:rPr>
        <w:t>usiness</w:t>
      </w:r>
      <w:r>
        <w:rPr>
          <w:lang w:val="en-US"/>
        </w:rPr>
        <w:t xml:space="preserve"> days prior to the </w:t>
      </w:r>
      <w:r w:rsidR="002F44BD">
        <w:rPr>
          <w:lang w:val="en-US"/>
        </w:rPr>
        <w:t xml:space="preserve">next </w:t>
      </w:r>
      <w:r>
        <w:rPr>
          <w:lang w:val="en-US"/>
        </w:rPr>
        <w:t>meeting</w:t>
      </w:r>
      <w:r w:rsidR="002F44BD">
        <w:rPr>
          <w:lang w:val="en-US"/>
        </w:rPr>
        <w:t>.</w:t>
      </w:r>
    </w:p>
    <w:p w14:paraId="728306FB" w14:textId="136A30B4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 w:rsidRPr="006B58E3">
        <w:rPr>
          <w:lang w:val="en-US"/>
        </w:rPr>
        <w:t xml:space="preserve">The </w:t>
      </w:r>
      <w:r w:rsidR="00BC668D" w:rsidRPr="006B58E3">
        <w:rPr>
          <w:lang w:val="en-US"/>
        </w:rPr>
        <w:t>Co-</w:t>
      </w:r>
      <w:r w:rsidR="002F44BD" w:rsidRPr="009C6549">
        <w:rPr>
          <w:lang w:val="en-US"/>
        </w:rPr>
        <w:t>Chair</w:t>
      </w:r>
      <w:r w:rsidR="00BC668D" w:rsidRPr="009C6549">
        <w:rPr>
          <w:lang w:val="en-US"/>
        </w:rPr>
        <w:t>s</w:t>
      </w:r>
      <w:r w:rsidRPr="006B58E3">
        <w:rPr>
          <w:lang w:val="en-US"/>
        </w:rPr>
        <w:t xml:space="preserve"> will prepare</w:t>
      </w:r>
      <w:r>
        <w:rPr>
          <w:lang w:val="en-US"/>
        </w:rPr>
        <w:t xml:space="preserve"> the agenda and distribute</w:t>
      </w:r>
      <w:r w:rsidR="00725679">
        <w:rPr>
          <w:lang w:val="en-US"/>
        </w:rPr>
        <w:t xml:space="preserve"> </w:t>
      </w:r>
      <w:r w:rsidR="007341CB">
        <w:rPr>
          <w:lang w:val="en-US"/>
        </w:rPr>
        <w:t xml:space="preserve">to </w:t>
      </w:r>
      <w:r w:rsidR="00725679">
        <w:rPr>
          <w:lang w:val="en-US"/>
        </w:rPr>
        <w:t xml:space="preserve">the </w:t>
      </w:r>
      <w:r w:rsidR="007341CB">
        <w:rPr>
          <w:lang w:val="en-US"/>
        </w:rPr>
        <w:t>committee along with</w:t>
      </w:r>
      <w:r w:rsidR="00816C81">
        <w:rPr>
          <w:lang w:val="en-US"/>
        </w:rPr>
        <w:t xml:space="preserve"> other meeting </w:t>
      </w:r>
      <w:r w:rsidR="00816C81" w:rsidRPr="006B58E3">
        <w:rPr>
          <w:lang w:val="en-US"/>
        </w:rPr>
        <w:t>materials</w:t>
      </w:r>
      <w:r w:rsidRPr="006B58E3">
        <w:rPr>
          <w:lang w:val="en-US"/>
        </w:rPr>
        <w:t xml:space="preserve"> </w:t>
      </w:r>
      <w:r w:rsidR="002F44BD" w:rsidRPr="009C6549">
        <w:rPr>
          <w:lang w:val="en-US"/>
        </w:rPr>
        <w:t>2 business</w:t>
      </w:r>
      <w:r w:rsidRPr="006B58E3">
        <w:rPr>
          <w:lang w:val="en-US"/>
        </w:rPr>
        <w:t xml:space="preserve"> days</w:t>
      </w:r>
      <w:r>
        <w:rPr>
          <w:lang w:val="en-US"/>
        </w:rPr>
        <w:t xml:space="preserve"> ahead of the </w:t>
      </w:r>
      <w:r w:rsidR="00F02E93">
        <w:rPr>
          <w:lang w:val="en-US"/>
        </w:rPr>
        <w:t>next meeting</w:t>
      </w:r>
      <w:r>
        <w:rPr>
          <w:lang w:val="en-US"/>
        </w:rPr>
        <w:t xml:space="preserve">.  </w:t>
      </w:r>
    </w:p>
    <w:p w14:paraId="2250EC52" w14:textId="77777777" w:rsidR="004E0F0C" w:rsidRDefault="004E0F0C" w:rsidP="004E0F0C">
      <w:pPr>
        <w:pStyle w:val="ListParagraph"/>
        <w:spacing w:before="120" w:after="120" w:line="240" w:lineRule="auto"/>
        <w:ind w:left="1440"/>
        <w:contextualSpacing w:val="0"/>
        <w:rPr>
          <w:lang w:val="en-US"/>
        </w:rPr>
      </w:pPr>
    </w:p>
    <w:p w14:paraId="31A650F0" w14:textId="752D1947" w:rsidR="007471CA" w:rsidRPr="009A0246" w:rsidRDefault="0032073E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  <w:lang w:val="en-US"/>
        </w:rPr>
      </w:pPr>
      <w:r w:rsidRPr="009A0246">
        <w:rPr>
          <w:b/>
          <w:bCs/>
          <w:lang w:val="en-US"/>
        </w:rPr>
        <w:t>Notes</w:t>
      </w:r>
      <w:r w:rsidR="0048111B">
        <w:rPr>
          <w:b/>
          <w:bCs/>
          <w:lang w:val="en-US"/>
        </w:rPr>
        <w:t xml:space="preserve">, </w:t>
      </w:r>
      <w:r w:rsidR="00614044">
        <w:rPr>
          <w:b/>
          <w:bCs/>
          <w:lang w:val="en-US"/>
        </w:rPr>
        <w:t>Notetak</w:t>
      </w:r>
      <w:r w:rsidR="007341CB">
        <w:rPr>
          <w:b/>
          <w:bCs/>
          <w:lang w:val="en-US"/>
        </w:rPr>
        <w:t>ing</w:t>
      </w:r>
      <w:r w:rsidR="0048111B">
        <w:rPr>
          <w:b/>
          <w:bCs/>
          <w:lang w:val="en-US"/>
        </w:rPr>
        <w:t xml:space="preserve"> and Land Acknowledgement</w:t>
      </w:r>
    </w:p>
    <w:p w14:paraId="02CA2E92" w14:textId="3E3BEEED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Notes will be </w:t>
      </w:r>
      <w:r w:rsidR="00F02E93">
        <w:rPr>
          <w:lang w:val="en-US"/>
        </w:rPr>
        <w:t xml:space="preserve">recorded for each </w:t>
      </w:r>
      <w:r>
        <w:rPr>
          <w:lang w:val="en-US"/>
        </w:rPr>
        <w:t>meeting</w:t>
      </w:r>
      <w:r w:rsidR="009A0C10">
        <w:rPr>
          <w:lang w:val="en-US"/>
        </w:rPr>
        <w:t xml:space="preserve"> and approved at the subsequent meeting</w:t>
      </w:r>
      <w:r>
        <w:rPr>
          <w:lang w:val="en-US"/>
        </w:rPr>
        <w:t>.</w:t>
      </w:r>
    </w:p>
    <w:p w14:paraId="6187E568" w14:textId="67A46356" w:rsidR="0032073E" w:rsidRDefault="0032073E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Notes </w:t>
      </w:r>
      <w:r w:rsidR="009A0C10">
        <w:rPr>
          <w:lang w:val="en-US"/>
        </w:rPr>
        <w:t xml:space="preserve">are </w:t>
      </w:r>
      <w:r>
        <w:rPr>
          <w:lang w:val="en-US"/>
        </w:rPr>
        <w:t>to include action items</w:t>
      </w:r>
      <w:r w:rsidR="008D7D17">
        <w:rPr>
          <w:lang w:val="en-US"/>
        </w:rPr>
        <w:t xml:space="preserve"> and applicable lead</w:t>
      </w:r>
      <w:r>
        <w:rPr>
          <w:lang w:val="en-US"/>
        </w:rPr>
        <w:t xml:space="preserve"> where follow up is necessary.</w:t>
      </w:r>
    </w:p>
    <w:p w14:paraId="5453096F" w14:textId="2E6C6C33" w:rsidR="00D86296" w:rsidRDefault="00DB0E16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Responsibility for notetaking will be on a rotational basis across all committee members.</w:t>
      </w:r>
      <w:r w:rsidR="007E69F1">
        <w:rPr>
          <w:lang w:val="en-US"/>
        </w:rPr>
        <w:t xml:space="preserve">  A roster for notetaking</w:t>
      </w:r>
      <w:r w:rsidR="00B61325">
        <w:rPr>
          <w:lang w:val="en-US"/>
        </w:rPr>
        <w:t xml:space="preserve"> at each meeting</w:t>
      </w:r>
      <w:r w:rsidR="007E69F1">
        <w:rPr>
          <w:lang w:val="en-US"/>
        </w:rPr>
        <w:t xml:space="preserve"> is included </w:t>
      </w:r>
      <w:r w:rsidR="0048111B">
        <w:rPr>
          <w:lang w:val="en-US"/>
        </w:rPr>
        <w:t>in Appendix B.</w:t>
      </w:r>
      <w:r>
        <w:rPr>
          <w:lang w:val="en-US"/>
        </w:rPr>
        <w:t xml:space="preserve">  </w:t>
      </w:r>
      <w:r w:rsidR="006B58E3">
        <w:rPr>
          <w:lang w:val="en-US"/>
        </w:rPr>
        <w:t xml:space="preserve">  </w:t>
      </w:r>
    </w:p>
    <w:p w14:paraId="5AEC2512" w14:textId="5E2FC189" w:rsidR="00F02E93" w:rsidRDefault="00F02E93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Notes </w:t>
      </w:r>
      <w:r w:rsidR="000C5711">
        <w:rPr>
          <w:lang w:val="en-US"/>
        </w:rPr>
        <w:t xml:space="preserve">(and other meeting materials) </w:t>
      </w:r>
      <w:r>
        <w:rPr>
          <w:lang w:val="en-US"/>
        </w:rPr>
        <w:t xml:space="preserve">will be </w:t>
      </w:r>
      <w:r w:rsidRPr="006B58E3">
        <w:rPr>
          <w:lang w:val="en-US"/>
        </w:rPr>
        <w:t xml:space="preserve">shared </w:t>
      </w:r>
      <w:r w:rsidR="00614044" w:rsidRPr="009C6549">
        <w:rPr>
          <w:lang w:val="en-US"/>
        </w:rPr>
        <w:t>2</w:t>
      </w:r>
      <w:r w:rsidR="00D86296" w:rsidRPr="009C6549">
        <w:rPr>
          <w:lang w:val="en-US"/>
        </w:rPr>
        <w:t xml:space="preserve"> business</w:t>
      </w:r>
      <w:r w:rsidRPr="009C6549">
        <w:rPr>
          <w:lang w:val="en-US"/>
        </w:rPr>
        <w:t xml:space="preserve"> days</w:t>
      </w:r>
      <w:r>
        <w:rPr>
          <w:lang w:val="en-US"/>
        </w:rPr>
        <w:t xml:space="preserve"> </w:t>
      </w:r>
      <w:r w:rsidR="00D86296">
        <w:rPr>
          <w:lang w:val="en-US"/>
        </w:rPr>
        <w:t xml:space="preserve">prior to the </w:t>
      </w:r>
      <w:r>
        <w:rPr>
          <w:lang w:val="en-US"/>
        </w:rPr>
        <w:t>next meeting</w:t>
      </w:r>
      <w:r w:rsidR="000C5711">
        <w:rPr>
          <w:lang w:val="en-US"/>
        </w:rPr>
        <w:t xml:space="preserve"> by the </w:t>
      </w:r>
      <w:r w:rsidR="006B58E3">
        <w:rPr>
          <w:lang w:val="en-US"/>
        </w:rPr>
        <w:t>Co-Chairs</w:t>
      </w:r>
      <w:r>
        <w:rPr>
          <w:lang w:val="en-US"/>
        </w:rPr>
        <w:t>.</w:t>
      </w:r>
    </w:p>
    <w:p w14:paraId="692091A3" w14:textId="41E772AF" w:rsidR="0048111B" w:rsidRDefault="00523234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Responsibility for </w:t>
      </w:r>
      <w:r w:rsidR="00D939B6">
        <w:rPr>
          <w:lang w:val="en-US"/>
        </w:rPr>
        <w:t xml:space="preserve">acknowledging the lands upon which this committee </w:t>
      </w:r>
      <w:r w:rsidR="00394DF7">
        <w:rPr>
          <w:lang w:val="en-US"/>
        </w:rPr>
        <w:t>meets</w:t>
      </w:r>
      <w:r w:rsidR="00D939B6">
        <w:rPr>
          <w:lang w:val="en-US"/>
        </w:rPr>
        <w:t xml:space="preserve"> will be on a rotational basis across all committee members.  A roster for Land Acknowledgement</w:t>
      </w:r>
      <w:r w:rsidR="00B61325">
        <w:rPr>
          <w:lang w:val="en-US"/>
        </w:rPr>
        <w:t xml:space="preserve"> at each meeting is included in Appendix C.  </w:t>
      </w:r>
    </w:p>
    <w:p w14:paraId="70834913" w14:textId="77777777" w:rsidR="004E0F0C" w:rsidRDefault="004E0F0C" w:rsidP="004E0F0C">
      <w:pPr>
        <w:pStyle w:val="ListParagraph"/>
        <w:spacing w:before="120" w:after="120" w:line="240" w:lineRule="auto"/>
        <w:ind w:left="1440"/>
        <w:contextualSpacing w:val="0"/>
        <w:rPr>
          <w:lang w:val="en-US"/>
        </w:rPr>
      </w:pPr>
    </w:p>
    <w:p w14:paraId="38776EDC" w14:textId="0C2BA901" w:rsidR="009A0246" w:rsidRPr="00F41C5D" w:rsidRDefault="009A0246" w:rsidP="009A0246">
      <w:pPr>
        <w:pStyle w:val="ListParagraph"/>
        <w:numPr>
          <w:ilvl w:val="0"/>
          <w:numId w:val="1"/>
        </w:numPr>
        <w:spacing w:before="120" w:after="120" w:line="240" w:lineRule="auto"/>
        <w:contextualSpacing w:val="0"/>
        <w:rPr>
          <w:b/>
          <w:bCs/>
          <w:lang w:val="en-US"/>
        </w:rPr>
      </w:pPr>
      <w:r w:rsidRPr="00F41C5D">
        <w:rPr>
          <w:b/>
          <w:bCs/>
          <w:lang w:val="en-US"/>
        </w:rPr>
        <w:t>Workplan</w:t>
      </w:r>
      <w:r w:rsidR="00F41C5D" w:rsidRPr="00F41C5D">
        <w:rPr>
          <w:b/>
          <w:bCs/>
          <w:lang w:val="en-US"/>
        </w:rPr>
        <w:t xml:space="preserve"> and Report Back</w:t>
      </w:r>
    </w:p>
    <w:p w14:paraId="50CB1C79" w14:textId="48F3DBAB" w:rsidR="009A0246" w:rsidRDefault="00F41C5D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 xml:space="preserve">A </w:t>
      </w:r>
      <w:r w:rsidR="008D39B4">
        <w:rPr>
          <w:lang w:val="en-US"/>
        </w:rPr>
        <w:t xml:space="preserve">fiscal </w:t>
      </w:r>
      <w:r>
        <w:rPr>
          <w:lang w:val="en-US"/>
        </w:rPr>
        <w:t>workplan will be developed based on priorities set by this committee and the ministry.</w:t>
      </w:r>
    </w:p>
    <w:p w14:paraId="3A5975EA" w14:textId="0027C914" w:rsidR="00F41C5D" w:rsidRDefault="00F41C5D" w:rsidP="009A0246">
      <w:pPr>
        <w:pStyle w:val="ListParagraph"/>
        <w:numPr>
          <w:ilvl w:val="1"/>
          <w:numId w:val="1"/>
        </w:numPr>
        <w:spacing w:before="120" w:after="120" w:line="240" w:lineRule="auto"/>
        <w:contextualSpacing w:val="0"/>
        <w:rPr>
          <w:lang w:val="en-US"/>
        </w:rPr>
      </w:pPr>
      <w:r>
        <w:rPr>
          <w:lang w:val="en-US"/>
        </w:rPr>
        <w:t>A year-end report back will be completed and shared with the Regional Planning Table and the ministry.</w:t>
      </w:r>
    </w:p>
    <w:p w14:paraId="1159BBF1" w14:textId="64ECC781" w:rsidR="008F6FEB" w:rsidRDefault="008F6FEB" w:rsidP="008F6FEB">
      <w:pPr>
        <w:spacing w:before="120" w:after="120" w:line="240" w:lineRule="auto"/>
        <w:rPr>
          <w:lang w:val="en-US"/>
        </w:rPr>
      </w:pPr>
    </w:p>
    <w:p w14:paraId="4B8186B1" w14:textId="77777777" w:rsidR="00D06198" w:rsidRDefault="00D06198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408D0199" w14:textId="4005EE92" w:rsidR="00CD2D8E" w:rsidRDefault="00D06198" w:rsidP="00D06198">
      <w:pPr>
        <w:spacing w:before="120" w:after="120" w:line="240" w:lineRule="auto"/>
        <w:jc w:val="center"/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Appendix A:  </w:t>
      </w:r>
      <w:r w:rsidR="008F6FEB" w:rsidRPr="0024046D">
        <w:rPr>
          <w:b/>
          <w:bCs/>
          <w:lang w:val="en-US"/>
        </w:rPr>
        <w:t>Membership</w:t>
      </w:r>
    </w:p>
    <w:p w14:paraId="3E9E312E" w14:textId="77777777" w:rsidR="00D06198" w:rsidRDefault="00D06198" w:rsidP="00435CE2">
      <w:pPr>
        <w:spacing w:before="120" w:after="120" w:line="240" w:lineRule="auto"/>
        <w:rPr>
          <w:b/>
          <w:bCs/>
          <w:lang w:val="en-US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104"/>
        <w:gridCol w:w="2166"/>
        <w:gridCol w:w="2621"/>
        <w:gridCol w:w="3599"/>
      </w:tblGrid>
      <w:tr w:rsidR="004F4FCF" w14:paraId="48B9F476" w14:textId="77777777" w:rsidTr="00263EFF">
        <w:tc>
          <w:tcPr>
            <w:tcW w:w="2104" w:type="dxa"/>
            <w:shd w:val="clear" w:color="auto" w:fill="DFDFDF" w:themeFill="background2" w:themeFillShade="E6"/>
          </w:tcPr>
          <w:p w14:paraId="626971A1" w14:textId="156A9B82" w:rsidR="00860AEF" w:rsidRDefault="00860AEF" w:rsidP="00EB000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Name</w:t>
            </w:r>
          </w:p>
        </w:tc>
        <w:tc>
          <w:tcPr>
            <w:tcW w:w="2166" w:type="dxa"/>
            <w:shd w:val="clear" w:color="auto" w:fill="DFDFDF" w:themeFill="background2" w:themeFillShade="E6"/>
          </w:tcPr>
          <w:p w14:paraId="0239180A" w14:textId="243B4880" w:rsidR="00860AEF" w:rsidRDefault="00860AEF" w:rsidP="00EB000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Position</w:t>
            </w:r>
          </w:p>
        </w:tc>
        <w:tc>
          <w:tcPr>
            <w:tcW w:w="2621" w:type="dxa"/>
            <w:shd w:val="clear" w:color="auto" w:fill="DFDFDF" w:themeFill="background2" w:themeFillShade="E6"/>
          </w:tcPr>
          <w:p w14:paraId="635BF659" w14:textId="55D155DC" w:rsidR="00860AEF" w:rsidRDefault="00860AEF" w:rsidP="00EB000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Organization</w:t>
            </w:r>
          </w:p>
        </w:tc>
        <w:tc>
          <w:tcPr>
            <w:tcW w:w="3599" w:type="dxa"/>
            <w:shd w:val="clear" w:color="auto" w:fill="DFDFDF" w:themeFill="background2" w:themeFillShade="E6"/>
          </w:tcPr>
          <w:p w14:paraId="5A068F72" w14:textId="495ED90C" w:rsidR="00860AEF" w:rsidRDefault="00860AEF" w:rsidP="00EB0003">
            <w:pPr>
              <w:spacing w:before="60" w:after="6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</w:tr>
      <w:tr w:rsidR="004F4FCF" w14:paraId="40B0CE2B" w14:textId="77777777" w:rsidTr="00263EFF">
        <w:tc>
          <w:tcPr>
            <w:tcW w:w="2104" w:type="dxa"/>
          </w:tcPr>
          <w:p w14:paraId="267B228C" w14:textId="73629139" w:rsidR="00860AEF" w:rsidRPr="007452C8" w:rsidRDefault="00860AEF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</w:tcPr>
          <w:p w14:paraId="5CE92927" w14:textId="5FFFCCD9" w:rsidR="00860AEF" w:rsidRPr="007452C8" w:rsidRDefault="00860AEF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</w:tcPr>
          <w:p w14:paraId="77DCA444" w14:textId="443929A7" w:rsidR="00860AEF" w:rsidRPr="007452C8" w:rsidRDefault="00860AEF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3599" w:type="dxa"/>
          </w:tcPr>
          <w:p w14:paraId="6696C281" w14:textId="2D08C34D" w:rsidR="00860AEF" w:rsidRPr="007452C8" w:rsidRDefault="00860AEF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  <w:tr w:rsidR="008A3C11" w14:paraId="6BC51F33" w14:textId="77777777" w:rsidTr="00263EFF">
        <w:tc>
          <w:tcPr>
            <w:tcW w:w="2104" w:type="dxa"/>
          </w:tcPr>
          <w:p w14:paraId="5B093BED" w14:textId="21DF1569" w:rsidR="008A3C11" w:rsidRPr="008A3C11" w:rsidRDefault="008A3C11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Vanessa Dorion</w:t>
            </w:r>
          </w:p>
        </w:tc>
        <w:tc>
          <w:tcPr>
            <w:tcW w:w="2166" w:type="dxa"/>
          </w:tcPr>
          <w:p w14:paraId="0C4CCDFD" w14:textId="23EE325D" w:rsidR="008A3C11" w:rsidRPr="008A3C11" w:rsidRDefault="008A3C11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Director, Human Resources</w:t>
            </w:r>
          </w:p>
        </w:tc>
        <w:tc>
          <w:tcPr>
            <w:tcW w:w="2621" w:type="dxa"/>
          </w:tcPr>
          <w:p w14:paraId="7987230C" w14:textId="7856D6F7" w:rsidR="008A3C11" w:rsidRPr="008A3C11" w:rsidRDefault="008A3C11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CLH-Developmental Support Services</w:t>
            </w:r>
          </w:p>
        </w:tc>
        <w:tc>
          <w:tcPr>
            <w:tcW w:w="3599" w:type="dxa"/>
          </w:tcPr>
          <w:p w14:paraId="13E21CA1" w14:textId="77777777" w:rsidR="008A3C11" w:rsidRPr="008A3C11" w:rsidRDefault="008A3C11" w:rsidP="00EB0003">
            <w:pPr>
              <w:spacing w:before="60" w:after="60"/>
              <w:rPr>
                <w:sz w:val="20"/>
                <w:szCs w:val="20"/>
              </w:rPr>
            </w:pPr>
            <w:hyperlink r:id="rId11" w:history="1">
              <w:r w:rsidRPr="008A3C11">
                <w:rPr>
                  <w:rStyle w:val="Hyperlink"/>
                  <w:sz w:val="20"/>
                  <w:szCs w:val="20"/>
                </w:rPr>
                <w:t>vanessa.dorion@clhmidland.on.ca</w:t>
              </w:r>
            </w:hyperlink>
          </w:p>
          <w:p w14:paraId="50586FC8" w14:textId="624889FA" w:rsidR="008A3C11" w:rsidRPr="008A3C11" w:rsidRDefault="008A3C11" w:rsidP="00EB0003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BD53AE" w14:paraId="31532EBC" w14:textId="77777777" w:rsidTr="00263EFF">
        <w:tc>
          <w:tcPr>
            <w:tcW w:w="2104" w:type="dxa"/>
          </w:tcPr>
          <w:p w14:paraId="373013B5" w14:textId="02341A64" w:rsidR="00BD53AE" w:rsidRPr="008A3C11" w:rsidRDefault="00BD53AE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Heather Drakes</w:t>
            </w:r>
          </w:p>
        </w:tc>
        <w:tc>
          <w:tcPr>
            <w:tcW w:w="2166" w:type="dxa"/>
          </w:tcPr>
          <w:p w14:paraId="4A70D4D4" w14:textId="3B8B0297" w:rsidR="00BD53AE" w:rsidRPr="008A3C11" w:rsidRDefault="006C4DB0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Program Manager</w:t>
            </w:r>
          </w:p>
        </w:tc>
        <w:tc>
          <w:tcPr>
            <w:tcW w:w="2621" w:type="dxa"/>
          </w:tcPr>
          <w:p w14:paraId="65A1AD31" w14:textId="50B2AF7C" w:rsidR="00BD53AE" w:rsidRPr="008A3C11" w:rsidRDefault="00BD53AE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Meta Centre</w:t>
            </w:r>
          </w:p>
        </w:tc>
        <w:tc>
          <w:tcPr>
            <w:tcW w:w="3599" w:type="dxa"/>
          </w:tcPr>
          <w:p w14:paraId="067E2B63" w14:textId="696E1102" w:rsidR="00BD53AE" w:rsidRPr="008A3C11" w:rsidRDefault="00B47E61" w:rsidP="00EB0003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2" w:history="1">
              <w:r w:rsidR="00BD53AE" w:rsidRPr="008A3C11">
                <w:rPr>
                  <w:rStyle w:val="Hyperlink"/>
                  <w:sz w:val="20"/>
                  <w:szCs w:val="20"/>
                  <w:lang w:val="en-US"/>
                </w:rPr>
                <w:t>hdrakes@metacentre.ca</w:t>
              </w:r>
            </w:hyperlink>
          </w:p>
        </w:tc>
        <w:bookmarkStart w:id="0" w:name="_GoBack"/>
        <w:bookmarkEnd w:id="0"/>
      </w:tr>
      <w:tr w:rsidR="00263EFF" w14:paraId="747F4663" w14:textId="77777777" w:rsidTr="00263EFF">
        <w:tc>
          <w:tcPr>
            <w:tcW w:w="2104" w:type="dxa"/>
          </w:tcPr>
          <w:p w14:paraId="71E4EC69" w14:textId="0267FFAF" w:rsidR="00263EFF" w:rsidRPr="008A3C11" w:rsidRDefault="00263EFF" w:rsidP="00263EFF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8A3C11">
              <w:rPr>
                <w:b/>
                <w:sz w:val="20"/>
                <w:szCs w:val="20"/>
                <w:lang w:val="en-US"/>
              </w:rPr>
              <w:t>Tara Hyatt - Chair</w:t>
            </w:r>
          </w:p>
        </w:tc>
        <w:tc>
          <w:tcPr>
            <w:tcW w:w="2166" w:type="dxa"/>
          </w:tcPr>
          <w:p w14:paraId="764E62B1" w14:textId="21F8965B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Regional Manager, CNSC</w:t>
            </w:r>
          </w:p>
        </w:tc>
        <w:tc>
          <w:tcPr>
            <w:tcW w:w="2621" w:type="dxa"/>
          </w:tcPr>
          <w:p w14:paraId="382D0588" w14:textId="58ACDDD3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Central West Specialized Developmental Services</w:t>
            </w:r>
          </w:p>
        </w:tc>
        <w:tc>
          <w:tcPr>
            <w:tcW w:w="3599" w:type="dxa"/>
          </w:tcPr>
          <w:p w14:paraId="3239F52B" w14:textId="7AC6CD67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13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thyatt@cwsds.ca</w:t>
              </w:r>
            </w:hyperlink>
          </w:p>
        </w:tc>
      </w:tr>
      <w:tr w:rsidR="00263EFF" w14:paraId="40CA9A20" w14:textId="77777777" w:rsidTr="00263EFF">
        <w:tc>
          <w:tcPr>
            <w:tcW w:w="2104" w:type="dxa"/>
          </w:tcPr>
          <w:p w14:paraId="141CDC92" w14:textId="0BB14C7F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Annie Knight</w:t>
            </w:r>
          </w:p>
        </w:tc>
        <w:tc>
          <w:tcPr>
            <w:tcW w:w="2166" w:type="dxa"/>
          </w:tcPr>
          <w:p w14:paraId="32467F04" w14:textId="6D1BDD55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Marketing and Development Manager</w:t>
            </w:r>
          </w:p>
        </w:tc>
        <w:tc>
          <w:tcPr>
            <w:tcW w:w="2621" w:type="dxa"/>
          </w:tcPr>
          <w:p w14:paraId="55839C36" w14:textId="3E00E084" w:rsidR="00263EFF" w:rsidRPr="008A3C11" w:rsidRDefault="007452C8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Community Living Guelph Wellington</w:t>
            </w:r>
          </w:p>
        </w:tc>
        <w:tc>
          <w:tcPr>
            <w:tcW w:w="3599" w:type="dxa"/>
          </w:tcPr>
          <w:p w14:paraId="350CA2B4" w14:textId="60D5D1D0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14" w:history="1">
              <w:r w:rsidR="00410F5C" w:rsidRPr="008A3C11">
                <w:rPr>
                  <w:rStyle w:val="Hyperlink"/>
                  <w:sz w:val="20"/>
                  <w:szCs w:val="20"/>
                </w:rPr>
                <w:t>AnnieKnight@clgw.ca</w:t>
              </w:r>
            </w:hyperlink>
          </w:p>
        </w:tc>
      </w:tr>
      <w:tr w:rsidR="00263EFF" w14:paraId="0AAA1C05" w14:textId="77777777" w:rsidTr="00263EFF">
        <w:tc>
          <w:tcPr>
            <w:tcW w:w="2104" w:type="dxa"/>
          </w:tcPr>
          <w:p w14:paraId="60F1A352" w14:textId="77777777" w:rsidR="00263EFF" w:rsidRPr="008A3C11" w:rsidRDefault="00263EFF" w:rsidP="00263EFF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8A3C11">
              <w:rPr>
                <w:b/>
                <w:sz w:val="20"/>
                <w:szCs w:val="20"/>
                <w:lang w:val="en-US"/>
              </w:rPr>
              <w:t xml:space="preserve">Nazeem Lahashmi </w:t>
            </w:r>
          </w:p>
          <w:p w14:paraId="450E259B" w14:textId="63C5AC3D" w:rsidR="00263EFF" w:rsidRPr="008A3C11" w:rsidRDefault="00263EFF" w:rsidP="00263EFF">
            <w:pPr>
              <w:spacing w:before="60" w:after="60"/>
              <w:rPr>
                <w:b/>
                <w:sz w:val="20"/>
                <w:szCs w:val="20"/>
                <w:lang w:val="en-US"/>
              </w:rPr>
            </w:pPr>
            <w:r w:rsidRPr="008A3C11">
              <w:rPr>
                <w:b/>
                <w:sz w:val="20"/>
                <w:szCs w:val="20"/>
                <w:lang w:val="en-US"/>
              </w:rPr>
              <w:t>Co-chair</w:t>
            </w:r>
          </w:p>
        </w:tc>
        <w:tc>
          <w:tcPr>
            <w:tcW w:w="2166" w:type="dxa"/>
          </w:tcPr>
          <w:p w14:paraId="4AC581B3" w14:textId="160581FF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Director of Services</w:t>
            </w:r>
          </w:p>
        </w:tc>
        <w:tc>
          <w:tcPr>
            <w:tcW w:w="2621" w:type="dxa"/>
          </w:tcPr>
          <w:p w14:paraId="160D9A6E" w14:textId="3F0574ED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Community Living Oakville</w:t>
            </w:r>
          </w:p>
        </w:tc>
        <w:tc>
          <w:tcPr>
            <w:tcW w:w="3599" w:type="dxa"/>
          </w:tcPr>
          <w:p w14:paraId="22EA1EBE" w14:textId="37CCC6E9" w:rsidR="00263EFF" w:rsidRPr="008A3C11" w:rsidRDefault="00B47E61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5" w:history="1">
              <w:r w:rsidR="00263EFF" w:rsidRPr="008A3C11">
                <w:rPr>
                  <w:rStyle w:val="Hyperlink"/>
                  <w:sz w:val="20"/>
                  <w:szCs w:val="20"/>
                </w:rPr>
                <w:t>Nazeem.Lahashmi</w:t>
              </w:r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@oakcl.org</w:t>
              </w:r>
            </w:hyperlink>
          </w:p>
        </w:tc>
      </w:tr>
      <w:tr w:rsidR="00263EFF" w14:paraId="6979EBD3" w14:textId="77777777" w:rsidTr="00263EFF">
        <w:tc>
          <w:tcPr>
            <w:tcW w:w="2104" w:type="dxa"/>
          </w:tcPr>
          <w:p w14:paraId="650FDD96" w14:textId="59DFCBDA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Sophiann Lewin</w:t>
            </w:r>
          </w:p>
        </w:tc>
        <w:tc>
          <w:tcPr>
            <w:tcW w:w="2166" w:type="dxa"/>
          </w:tcPr>
          <w:p w14:paraId="2CB4BCF4" w14:textId="6229DCAD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Development Support Worker</w:t>
            </w:r>
          </w:p>
        </w:tc>
        <w:tc>
          <w:tcPr>
            <w:tcW w:w="2621" w:type="dxa"/>
          </w:tcPr>
          <w:p w14:paraId="2CC1A0FA" w14:textId="030C38F9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Community Living Dufferin</w:t>
            </w:r>
          </w:p>
        </w:tc>
        <w:tc>
          <w:tcPr>
            <w:tcW w:w="3599" w:type="dxa"/>
          </w:tcPr>
          <w:p w14:paraId="1B496379" w14:textId="467BACF1" w:rsidR="00263EFF" w:rsidRPr="008A3C11" w:rsidRDefault="00B47E61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6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slewin@cldufferin.ca</w:t>
              </w:r>
            </w:hyperlink>
          </w:p>
        </w:tc>
      </w:tr>
      <w:tr w:rsidR="00263EFF" w14:paraId="2DEA5643" w14:textId="77777777" w:rsidTr="00263EFF">
        <w:tc>
          <w:tcPr>
            <w:tcW w:w="2104" w:type="dxa"/>
          </w:tcPr>
          <w:p w14:paraId="6CD1AD88" w14:textId="5C356D98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Katherine Loveys</w:t>
            </w:r>
          </w:p>
        </w:tc>
        <w:tc>
          <w:tcPr>
            <w:tcW w:w="2166" w:type="dxa"/>
          </w:tcPr>
          <w:p w14:paraId="42FB331E" w14:textId="0D84EA2F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Chief Executive Officer</w:t>
            </w:r>
          </w:p>
        </w:tc>
        <w:tc>
          <w:tcPr>
            <w:tcW w:w="2621" w:type="dxa"/>
          </w:tcPr>
          <w:p w14:paraId="39E4D15A" w14:textId="27197388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Parents for Community Living</w:t>
            </w:r>
          </w:p>
        </w:tc>
        <w:tc>
          <w:tcPr>
            <w:tcW w:w="3599" w:type="dxa"/>
          </w:tcPr>
          <w:p w14:paraId="1A40402A" w14:textId="6D508785" w:rsidR="00263EFF" w:rsidRPr="008A3C11" w:rsidRDefault="00B47E61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7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kathyl@pclkw.org</w:t>
              </w:r>
            </w:hyperlink>
          </w:p>
        </w:tc>
      </w:tr>
      <w:tr w:rsidR="00263EFF" w14:paraId="059351DE" w14:textId="77777777" w:rsidTr="00263EFF">
        <w:tc>
          <w:tcPr>
            <w:tcW w:w="2104" w:type="dxa"/>
          </w:tcPr>
          <w:p w14:paraId="2BDB04C3" w14:textId="63FF3E92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Trevor Lumb</w:t>
            </w:r>
          </w:p>
        </w:tc>
        <w:tc>
          <w:tcPr>
            <w:tcW w:w="2166" w:type="dxa"/>
          </w:tcPr>
          <w:p w14:paraId="0C52887B" w14:textId="2A963E44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Chief Operating Officer</w:t>
            </w:r>
          </w:p>
        </w:tc>
        <w:tc>
          <w:tcPr>
            <w:tcW w:w="2621" w:type="dxa"/>
          </w:tcPr>
          <w:p w14:paraId="554A8FC7" w14:textId="567EA064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 xml:space="preserve">The Bob </w:t>
            </w:r>
            <w:proofErr w:type="spellStart"/>
            <w:r w:rsidRPr="008A3C11">
              <w:rPr>
                <w:sz w:val="20"/>
                <w:szCs w:val="20"/>
                <w:lang w:val="en-US"/>
              </w:rPr>
              <w:t>Rumball</w:t>
            </w:r>
            <w:proofErr w:type="spellEnd"/>
            <w:r w:rsidRPr="008A3C11">
              <w:rPr>
                <w:sz w:val="20"/>
                <w:szCs w:val="20"/>
                <w:lang w:val="en-US"/>
              </w:rPr>
              <w:t xml:space="preserve"> Canadian Centre of Excellence for the Deaf</w:t>
            </w:r>
          </w:p>
        </w:tc>
        <w:tc>
          <w:tcPr>
            <w:tcW w:w="3599" w:type="dxa"/>
          </w:tcPr>
          <w:p w14:paraId="287AAEDE" w14:textId="4A384944" w:rsidR="00263EFF" w:rsidRPr="008A3C11" w:rsidRDefault="00B47E61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18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tlumb@bobrumball.org</w:t>
              </w:r>
            </w:hyperlink>
          </w:p>
        </w:tc>
      </w:tr>
      <w:tr w:rsidR="00263EFF" w14:paraId="2960D27D" w14:textId="77777777" w:rsidTr="00263EFF">
        <w:tc>
          <w:tcPr>
            <w:tcW w:w="2104" w:type="dxa"/>
          </w:tcPr>
          <w:p w14:paraId="07925CED" w14:textId="6D7DB2B7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Lilit Mirzoyan</w:t>
            </w:r>
          </w:p>
        </w:tc>
        <w:tc>
          <w:tcPr>
            <w:tcW w:w="2166" w:type="dxa"/>
          </w:tcPr>
          <w:p w14:paraId="1503B436" w14:textId="3F421061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Program Supervisor</w:t>
            </w:r>
          </w:p>
        </w:tc>
        <w:tc>
          <w:tcPr>
            <w:tcW w:w="2621" w:type="dxa"/>
          </w:tcPr>
          <w:p w14:paraId="4A25335D" w14:textId="2871C751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Central Region, MCCSS</w:t>
            </w:r>
          </w:p>
        </w:tc>
        <w:tc>
          <w:tcPr>
            <w:tcW w:w="3599" w:type="dxa"/>
          </w:tcPr>
          <w:p w14:paraId="10305606" w14:textId="2AC2A48A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19" w:history="1">
              <w:r w:rsidR="00263EFF" w:rsidRPr="008A3C11">
                <w:rPr>
                  <w:rStyle w:val="Hyperlink"/>
                  <w:sz w:val="20"/>
                  <w:szCs w:val="20"/>
                </w:rPr>
                <w:t>Lilit.Mirzoyan@ontario.ca</w:t>
              </w:r>
            </w:hyperlink>
          </w:p>
        </w:tc>
      </w:tr>
      <w:tr w:rsidR="00263EFF" w14:paraId="3525DA6F" w14:textId="77777777" w:rsidTr="00263EFF">
        <w:tc>
          <w:tcPr>
            <w:tcW w:w="2104" w:type="dxa"/>
          </w:tcPr>
          <w:p w14:paraId="7159DA7C" w14:textId="61D7EB86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Sumeet Shergill</w:t>
            </w:r>
          </w:p>
        </w:tc>
        <w:tc>
          <w:tcPr>
            <w:tcW w:w="2166" w:type="dxa"/>
          </w:tcPr>
          <w:p w14:paraId="1F1FAC34" w14:textId="337363B3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proofErr w:type="spellStart"/>
            <w:r w:rsidRPr="008A3C11">
              <w:rPr>
                <w:sz w:val="20"/>
                <w:szCs w:val="20"/>
                <w:lang w:val="en-US"/>
              </w:rPr>
              <w:t>Behaviour</w:t>
            </w:r>
            <w:proofErr w:type="spellEnd"/>
            <w:r w:rsidRPr="008A3C11">
              <w:rPr>
                <w:sz w:val="20"/>
                <w:szCs w:val="20"/>
                <w:lang w:val="en-US"/>
              </w:rPr>
              <w:t xml:space="preserve"> Consultant</w:t>
            </w:r>
          </w:p>
        </w:tc>
        <w:tc>
          <w:tcPr>
            <w:tcW w:w="2621" w:type="dxa"/>
          </w:tcPr>
          <w:p w14:paraId="1D1E02C3" w14:textId="6CC492B5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Mackenzie Health</w:t>
            </w:r>
          </w:p>
        </w:tc>
        <w:tc>
          <w:tcPr>
            <w:tcW w:w="3599" w:type="dxa"/>
          </w:tcPr>
          <w:p w14:paraId="235CAB56" w14:textId="4C3D0AEF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20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Sumeet.Shergill@mackenziehealth.ca</w:t>
              </w:r>
            </w:hyperlink>
          </w:p>
        </w:tc>
      </w:tr>
      <w:tr w:rsidR="00263EFF" w14:paraId="3BD3B3B6" w14:textId="77777777" w:rsidTr="00263EFF">
        <w:tc>
          <w:tcPr>
            <w:tcW w:w="2104" w:type="dxa"/>
          </w:tcPr>
          <w:p w14:paraId="1A26882E" w14:textId="4B9C5C6B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Tammy Takacs</w:t>
            </w:r>
          </w:p>
        </w:tc>
        <w:tc>
          <w:tcPr>
            <w:tcW w:w="2166" w:type="dxa"/>
          </w:tcPr>
          <w:p w14:paraId="53431A7C" w14:textId="489243D8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Human Resources Supervisor</w:t>
            </w:r>
          </w:p>
        </w:tc>
        <w:tc>
          <w:tcPr>
            <w:tcW w:w="2621" w:type="dxa"/>
          </w:tcPr>
          <w:p w14:paraId="505BF5B7" w14:textId="2E41A08B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Community Living Dufferin</w:t>
            </w:r>
          </w:p>
        </w:tc>
        <w:tc>
          <w:tcPr>
            <w:tcW w:w="3599" w:type="dxa"/>
          </w:tcPr>
          <w:p w14:paraId="72EE522E" w14:textId="26B8BDA1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21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ttakacs@cldufferin.ca</w:t>
              </w:r>
            </w:hyperlink>
          </w:p>
        </w:tc>
      </w:tr>
      <w:tr w:rsidR="00263EFF" w14:paraId="7133B128" w14:textId="77777777" w:rsidTr="00263EFF">
        <w:tc>
          <w:tcPr>
            <w:tcW w:w="2104" w:type="dxa"/>
          </w:tcPr>
          <w:p w14:paraId="22064D05" w14:textId="7DBAB798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Bobbi Wilson</w:t>
            </w:r>
          </w:p>
        </w:tc>
        <w:tc>
          <w:tcPr>
            <w:tcW w:w="2166" w:type="dxa"/>
          </w:tcPr>
          <w:p w14:paraId="66C589E3" w14:textId="1FE1F503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Program Supervisor</w:t>
            </w:r>
          </w:p>
        </w:tc>
        <w:tc>
          <w:tcPr>
            <w:tcW w:w="2621" w:type="dxa"/>
          </w:tcPr>
          <w:p w14:paraId="4347B7D6" w14:textId="064F07D3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Central Region, MCCSS</w:t>
            </w:r>
          </w:p>
        </w:tc>
        <w:tc>
          <w:tcPr>
            <w:tcW w:w="3599" w:type="dxa"/>
          </w:tcPr>
          <w:p w14:paraId="31645593" w14:textId="34989E87" w:rsidR="00263EFF" w:rsidRPr="008A3C11" w:rsidRDefault="00B47E61" w:rsidP="00263EFF">
            <w:pPr>
              <w:spacing w:before="60" w:after="60"/>
              <w:rPr>
                <w:sz w:val="20"/>
                <w:szCs w:val="20"/>
              </w:rPr>
            </w:pPr>
            <w:hyperlink r:id="rId22" w:history="1">
              <w:r w:rsidR="00263EFF" w:rsidRPr="008A3C11">
                <w:rPr>
                  <w:rStyle w:val="Hyperlink"/>
                  <w:sz w:val="20"/>
                  <w:szCs w:val="20"/>
                </w:rPr>
                <w:t>Bobbi.Wilson@ontario.ca</w:t>
              </w:r>
            </w:hyperlink>
          </w:p>
        </w:tc>
      </w:tr>
      <w:tr w:rsidR="00263EFF" w14:paraId="707E1620" w14:textId="77777777" w:rsidTr="00263EFF">
        <w:tc>
          <w:tcPr>
            <w:tcW w:w="2104" w:type="dxa"/>
          </w:tcPr>
          <w:p w14:paraId="6F590A56" w14:textId="279A7905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PJ Wilson</w:t>
            </w:r>
          </w:p>
        </w:tc>
        <w:tc>
          <w:tcPr>
            <w:tcW w:w="2166" w:type="dxa"/>
          </w:tcPr>
          <w:p w14:paraId="45EE7DE0" w14:textId="3B32EC82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Program Supervisor</w:t>
            </w:r>
          </w:p>
        </w:tc>
        <w:tc>
          <w:tcPr>
            <w:tcW w:w="2621" w:type="dxa"/>
          </w:tcPr>
          <w:p w14:paraId="695FE54C" w14:textId="6B57035D" w:rsidR="00263EFF" w:rsidRPr="008A3C11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r w:rsidRPr="008A3C11">
              <w:rPr>
                <w:sz w:val="20"/>
                <w:szCs w:val="20"/>
                <w:lang w:val="en-US"/>
              </w:rPr>
              <w:t>Community Living Association for South Simcoe</w:t>
            </w:r>
          </w:p>
        </w:tc>
        <w:tc>
          <w:tcPr>
            <w:tcW w:w="3599" w:type="dxa"/>
          </w:tcPr>
          <w:p w14:paraId="1EEC762B" w14:textId="346C2C9D" w:rsidR="00263EFF" w:rsidRPr="008A3C11" w:rsidRDefault="00B47E61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  <w:hyperlink r:id="rId23" w:history="1">
              <w:r w:rsidR="00263EFF" w:rsidRPr="008A3C11">
                <w:rPr>
                  <w:rStyle w:val="Hyperlink"/>
                  <w:sz w:val="20"/>
                  <w:szCs w:val="20"/>
                  <w:lang w:val="en-US"/>
                </w:rPr>
                <w:t>pjwilson@class.on.ca</w:t>
              </w:r>
            </w:hyperlink>
          </w:p>
        </w:tc>
      </w:tr>
      <w:tr w:rsidR="00263EFF" w14:paraId="4FD9564D" w14:textId="77777777" w:rsidTr="00263EFF">
        <w:tc>
          <w:tcPr>
            <w:tcW w:w="2104" w:type="dxa"/>
          </w:tcPr>
          <w:p w14:paraId="02D3F38C" w14:textId="5186514F" w:rsidR="00263EFF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166" w:type="dxa"/>
          </w:tcPr>
          <w:p w14:paraId="1832E66D" w14:textId="2FD8369D" w:rsidR="00263EFF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2621" w:type="dxa"/>
          </w:tcPr>
          <w:p w14:paraId="73BEAFA6" w14:textId="04B85D19" w:rsidR="00263EFF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  <w:tc>
          <w:tcPr>
            <w:tcW w:w="3599" w:type="dxa"/>
          </w:tcPr>
          <w:p w14:paraId="75657228" w14:textId="08A0325A" w:rsidR="00263EFF" w:rsidRDefault="00263EFF" w:rsidP="00263EFF">
            <w:pPr>
              <w:spacing w:before="60" w:after="60"/>
              <w:rPr>
                <w:sz w:val="20"/>
                <w:szCs w:val="20"/>
                <w:lang w:val="en-US"/>
              </w:rPr>
            </w:pPr>
          </w:p>
        </w:tc>
      </w:tr>
    </w:tbl>
    <w:p w14:paraId="4F75EC8D" w14:textId="3211A3D8" w:rsidR="00B17E12" w:rsidRDefault="00263EFF" w:rsidP="00395BB1">
      <w:pPr>
        <w:jc w:val="both"/>
        <w:rPr>
          <w:b/>
          <w:bCs/>
          <w:sz w:val="18"/>
          <w:szCs w:val="18"/>
          <w:lang w:val="en-US"/>
        </w:rPr>
      </w:pPr>
      <w:r w:rsidRPr="00263EFF">
        <w:rPr>
          <w:b/>
          <w:bCs/>
          <w:sz w:val="18"/>
          <w:szCs w:val="18"/>
          <w:lang w:val="en-US"/>
        </w:rPr>
        <w:t xml:space="preserve">Updated </w:t>
      </w:r>
      <w:r w:rsidR="00395BB1">
        <w:rPr>
          <w:b/>
          <w:bCs/>
          <w:sz w:val="18"/>
          <w:szCs w:val="18"/>
          <w:lang w:val="en-US"/>
        </w:rPr>
        <w:t>June</w:t>
      </w:r>
      <w:r w:rsidRPr="00263EFF">
        <w:rPr>
          <w:b/>
          <w:bCs/>
          <w:sz w:val="18"/>
          <w:szCs w:val="18"/>
          <w:lang w:val="en-US"/>
        </w:rPr>
        <w:t xml:space="preserve"> 202</w:t>
      </w:r>
      <w:r w:rsidR="00395BB1">
        <w:rPr>
          <w:b/>
          <w:bCs/>
          <w:sz w:val="18"/>
          <w:szCs w:val="18"/>
          <w:lang w:val="en-US"/>
        </w:rPr>
        <w:t>3</w:t>
      </w:r>
    </w:p>
    <w:p w14:paraId="707156BC" w14:textId="47196674" w:rsidR="00263EFF" w:rsidRDefault="00263EFF">
      <w:pPr>
        <w:rPr>
          <w:b/>
          <w:bCs/>
          <w:sz w:val="18"/>
          <w:szCs w:val="18"/>
          <w:lang w:val="en-US"/>
        </w:rPr>
      </w:pPr>
    </w:p>
    <w:p w14:paraId="347C493B" w14:textId="1F123527" w:rsidR="00263EFF" w:rsidRDefault="00263EFF">
      <w:pPr>
        <w:rPr>
          <w:b/>
          <w:bCs/>
          <w:sz w:val="18"/>
          <w:szCs w:val="18"/>
          <w:lang w:val="en-US"/>
        </w:rPr>
      </w:pPr>
    </w:p>
    <w:p w14:paraId="188DCF0B" w14:textId="134CA37A" w:rsidR="00263EFF" w:rsidRDefault="00263EFF">
      <w:pPr>
        <w:rPr>
          <w:b/>
          <w:bCs/>
          <w:sz w:val="18"/>
          <w:szCs w:val="18"/>
          <w:lang w:val="en-US"/>
        </w:rPr>
      </w:pPr>
    </w:p>
    <w:p w14:paraId="7E2847EC" w14:textId="6A5C294F" w:rsidR="00263EFF" w:rsidRDefault="00263EFF">
      <w:pPr>
        <w:rPr>
          <w:b/>
          <w:bCs/>
          <w:sz w:val="18"/>
          <w:szCs w:val="18"/>
          <w:lang w:val="en-US"/>
        </w:rPr>
      </w:pPr>
    </w:p>
    <w:p w14:paraId="6CA9B036" w14:textId="44D9F2C4" w:rsidR="00263EFF" w:rsidRDefault="00263EFF">
      <w:pPr>
        <w:rPr>
          <w:b/>
          <w:bCs/>
          <w:sz w:val="18"/>
          <w:szCs w:val="18"/>
          <w:lang w:val="en-US"/>
        </w:rPr>
      </w:pPr>
    </w:p>
    <w:p w14:paraId="78431973" w14:textId="41343F39" w:rsidR="00263EFF" w:rsidRDefault="00263EFF">
      <w:pPr>
        <w:rPr>
          <w:b/>
          <w:bCs/>
          <w:sz w:val="18"/>
          <w:szCs w:val="18"/>
          <w:lang w:val="en-US"/>
        </w:rPr>
      </w:pPr>
    </w:p>
    <w:p w14:paraId="0C6A3DA9" w14:textId="62CC289A" w:rsidR="00263EFF" w:rsidRDefault="00263EFF">
      <w:pPr>
        <w:rPr>
          <w:b/>
          <w:bCs/>
          <w:sz w:val="18"/>
          <w:szCs w:val="18"/>
          <w:lang w:val="en-US"/>
        </w:rPr>
      </w:pPr>
    </w:p>
    <w:p w14:paraId="4D3E7C3A" w14:textId="7130A691" w:rsidR="00263EFF" w:rsidRDefault="00263EFF">
      <w:pPr>
        <w:rPr>
          <w:b/>
          <w:bCs/>
          <w:sz w:val="18"/>
          <w:szCs w:val="18"/>
          <w:lang w:val="en-US"/>
        </w:rPr>
      </w:pPr>
    </w:p>
    <w:sectPr w:rsidR="00263EFF" w:rsidSect="00EB0003">
      <w:footerReference w:type="default" r:id="rId24"/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7A2B5" w14:textId="77777777" w:rsidR="00B47E61" w:rsidRDefault="00B47E61" w:rsidP="00F72078">
      <w:pPr>
        <w:spacing w:after="0" w:line="240" w:lineRule="auto"/>
      </w:pPr>
      <w:r>
        <w:separator/>
      </w:r>
    </w:p>
  </w:endnote>
  <w:endnote w:type="continuationSeparator" w:id="0">
    <w:p w14:paraId="323E4F69" w14:textId="77777777" w:rsidR="00B47E61" w:rsidRDefault="00B47E61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8675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A22B2" w14:textId="6AD25AE9" w:rsidR="00F41C5D" w:rsidRDefault="00F41C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78CFB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EA231" w14:textId="77777777" w:rsidR="00B47E61" w:rsidRDefault="00B47E61" w:rsidP="00F72078">
      <w:pPr>
        <w:spacing w:after="0" w:line="240" w:lineRule="auto"/>
      </w:pPr>
      <w:r>
        <w:separator/>
      </w:r>
    </w:p>
  </w:footnote>
  <w:footnote w:type="continuationSeparator" w:id="0">
    <w:p w14:paraId="51E404D7" w14:textId="77777777" w:rsidR="00B47E61" w:rsidRDefault="00B47E61" w:rsidP="00F72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2ECD"/>
    <w:multiLevelType w:val="hybridMultilevel"/>
    <w:tmpl w:val="B4EEB27E"/>
    <w:lvl w:ilvl="0" w:tplc="10090019">
      <w:start w:val="1"/>
      <w:numFmt w:val="lowerLetter"/>
      <w:lvlText w:val="%1."/>
      <w:lvlJc w:val="left"/>
      <w:pPr>
        <w:ind w:left="1494" w:hanging="360"/>
      </w:pPr>
    </w:lvl>
    <w:lvl w:ilvl="1" w:tplc="10090019" w:tentative="1">
      <w:start w:val="1"/>
      <w:numFmt w:val="lowerLetter"/>
      <w:lvlText w:val="%2."/>
      <w:lvlJc w:val="left"/>
      <w:pPr>
        <w:ind w:left="2214" w:hanging="360"/>
      </w:pPr>
    </w:lvl>
    <w:lvl w:ilvl="2" w:tplc="1009001B" w:tentative="1">
      <w:start w:val="1"/>
      <w:numFmt w:val="lowerRoman"/>
      <w:lvlText w:val="%3."/>
      <w:lvlJc w:val="right"/>
      <w:pPr>
        <w:ind w:left="2934" w:hanging="180"/>
      </w:pPr>
    </w:lvl>
    <w:lvl w:ilvl="3" w:tplc="1009000F" w:tentative="1">
      <w:start w:val="1"/>
      <w:numFmt w:val="decimal"/>
      <w:lvlText w:val="%4."/>
      <w:lvlJc w:val="left"/>
      <w:pPr>
        <w:ind w:left="3654" w:hanging="360"/>
      </w:pPr>
    </w:lvl>
    <w:lvl w:ilvl="4" w:tplc="10090019" w:tentative="1">
      <w:start w:val="1"/>
      <w:numFmt w:val="lowerLetter"/>
      <w:lvlText w:val="%5."/>
      <w:lvlJc w:val="left"/>
      <w:pPr>
        <w:ind w:left="4374" w:hanging="360"/>
      </w:pPr>
    </w:lvl>
    <w:lvl w:ilvl="5" w:tplc="1009001B" w:tentative="1">
      <w:start w:val="1"/>
      <w:numFmt w:val="lowerRoman"/>
      <w:lvlText w:val="%6."/>
      <w:lvlJc w:val="right"/>
      <w:pPr>
        <w:ind w:left="5094" w:hanging="180"/>
      </w:pPr>
    </w:lvl>
    <w:lvl w:ilvl="6" w:tplc="1009000F" w:tentative="1">
      <w:start w:val="1"/>
      <w:numFmt w:val="decimal"/>
      <w:lvlText w:val="%7."/>
      <w:lvlJc w:val="left"/>
      <w:pPr>
        <w:ind w:left="5814" w:hanging="360"/>
      </w:pPr>
    </w:lvl>
    <w:lvl w:ilvl="7" w:tplc="10090019" w:tentative="1">
      <w:start w:val="1"/>
      <w:numFmt w:val="lowerLetter"/>
      <w:lvlText w:val="%8."/>
      <w:lvlJc w:val="left"/>
      <w:pPr>
        <w:ind w:left="6534" w:hanging="360"/>
      </w:pPr>
    </w:lvl>
    <w:lvl w:ilvl="8" w:tplc="1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93C720E"/>
    <w:multiLevelType w:val="hybridMultilevel"/>
    <w:tmpl w:val="A86CA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77A37"/>
    <w:multiLevelType w:val="hybridMultilevel"/>
    <w:tmpl w:val="CA3CD5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6561"/>
    <w:multiLevelType w:val="hybridMultilevel"/>
    <w:tmpl w:val="DBA868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22D13"/>
    <w:multiLevelType w:val="hybridMultilevel"/>
    <w:tmpl w:val="D378571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3B7D"/>
    <w:multiLevelType w:val="hybridMultilevel"/>
    <w:tmpl w:val="BC186D2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7307D"/>
    <w:multiLevelType w:val="hybridMultilevel"/>
    <w:tmpl w:val="3F20FC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66894"/>
    <w:multiLevelType w:val="hybridMultilevel"/>
    <w:tmpl w:val="821AAF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52475"/>
    <w:multiLevelType w:val="hybridMultilevel"/>
    <w:tmpl w:val="9B78B51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C4685"/>
    <w:multiLevelType w:val="hybridMultilevel"/>
    <w:tmpl w:val="3710D95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3E"/>
    <w:rsid w:val="00000C10"/>
    <w:rsid w:val="0002202E"/>
    <w:rsid w:val="00022A21"/>
    <w:rsid w:val="00026D0A"/>
    <w:rsid w:val="00040BED"/>
    <w:rsid w:val="00047772"/>
    <w:rsid w:val="00047A91"/>
    <w:rsid w:val="00053DC0"/>
    <w:rsid w:val="000630B6"/>
    <w:rsid w:val="00073B27"/>
    <w:rsid w:val="000772AB"/>
    <w:rsid w:val="000804D7"/>
    <w:rsid w:val="0009467A"/>
    <w:rsid w:val="000A0119"/>
    <w:rsid w:val="000A716C"/>
    <w:rsid w:val="000C0FA9"/>
    <w:rsid w:val="000C5711"/>
    <w:rsid w:val="000E2A51"/>
    <w:rsid w:val="000E7536"/>
    <w:rsid w:val="000F2511"/>
    <w:rsid w:val="000F530B"/>
    <w:rsid w:val="00147F33"/>
    <w:rsid w:val="00164D63"/>
    <w:rsid w:val="00166A36"/>
    <w:rsid w:val="001731CD"/>
    <w:rsid w:val="00182FD0"/>
    <w:rsid w:val="001A1375"/>
    <w:rsid w:val="001C0DB1"/>
    <w:rsid w:val="001C37B4"/>
    <w:rsid w:val="001C52C9"/>
    <w:rsid w:val="001E5C90"/>
    <w:rsid w:val="001E5DD2"/>
    <w:rsid w:val="001F129E"/>
    <w:rsid w:val="001F3809"/>
    <w:rsid w:val="0020026F"/>
    <w:rsid w:val="002063BE"/>
    <w:rsid w:val="00214E6B"/>
    <w:rsid w:val="00225BE4"/>
    <w:rsid w:val="0023279A"/>
    <w:rsid w:val="00236573"/>
    <w:rsid w:val="0024046D"/>
    <w:rsid w:val="00240567"/>
    <w:rsid w:val="0024167E"/>
    <w:rsid w:val="0025444E"/>
    <w:rsid w:val="00263EFF"/>
    <w:rsid w:val="00270070"/>
    <w:rsid w:val="00284F0F"/>
    <w:rsid w:val="0029489D"/>
    <w:rsid w:val="00294B1C"/>
    <w:rsid w:val="00297A05"/>
    <w:rsid w:val="002D17A8"/>
    <w:rsid w:val="002D69AA"/>
    <w:rsid w:val="002E054B"/>
    <w:rsid w:val="002E1881"/>
    <w:rsid w:val="002E6FF6"/>
    <w:rsid w:val="002F44BD"/>
    <w:rsid w:val="00317F1F"/>
    <w:rsid w:val="0032073E"/>
    <w:rsid w:val="003227C1"/>
    <w:rsid w:val="003342C6"/>
    <w:rsid w:val="00344325"/>
    <w:rsid w:val="0036413B"/>
    <w:rsid w:val="00394DF7"/>
    <w:rsid w:val="00395BB1"/>
    <w:rsid w:val="003968C5"/>
    <w:rsid w:val="003C67A0"/>
    <w:rsid w:val="003D0F57"/>
    <w:rsid w:val="003E217C"/>
    <w:rsid w:val="00404C1A"/>
    <w:rsid w:val="00410F5C"/>
    <w:rsid w:val="00415409"/>
    <w:rsid w:val="00431AB4"/>
    <w:rsid w:val="00435CE2"/>
    <w:rsid w:val="0043692A"/>
    <w:rsid w:val="004518EF"/>
    <w:rsid w:val="00456C5E"/>
    <w:rsid w:val="00474AE0"/>
    <w:rsid w:val="0048111B"/>
    <w:rsid w:val="00487378"/>
    <w:rsid w:val="004901F0"/>
    <w:rsid w:val="00494BB0"/>
    <w:rsid w:val="004A2238"/>
    <w:rsid w:val="004A392D"/>
    <w:rsid w:val="004B1347"/>
    <w:rsid w:val="004B2E68"/>
    <w:rsid w:val="004B347D"/>
    <w:rsid w:val="004B69F7"/>
    <w:rsid w:val="004D23D0"/>
    <w:rsid w:val="004D280E"/>
    <w:rsid w:val="004D5C12"/>
    <w:rsid w:val="004D6BF6"/>
    <w:rsid w:val="004E0F0C"/>
    <w:rsid w:val="004F1B03"/>
    <w:rsid w:val="004F20C3"/>
    <w:rsid w:val="004F4FCF"/>
    <w:rsid w:val="00501763"/>
    <w:rsid w:val="005021A5"/>
    <w:rsid w:val="00502B7E"/>
    <w:rsid w:val="00506D9E"/>
    <w:rsid w:val="00512CED"/>
    <w:rsid w:val="00523234"/>
    <w:rsid w:val="0053497C"/>
    <w:rsid w:val="00550ACA"/>
    <w:rsid w:val="00551E56"/>
    <w:rsid w:val="00552A07"/>
    <w:rsid w:val="0057735C"/>
    <w:rsid w:val="00586226"/>
    <w:rsid w:val="00591517"/>
    <w:rsid w:val="005935F2"/>
    <w:rsid w:val="005B2A55"/>
    <w:rsid w:val="005B3A77"/>
    <w:rsid w:val="005C4B72"/>
    <w:rsid w:val="005D1249"/>
    <w:rsid w:val="005D70D6"/>
    <w:rsid w:val="005D71BE"/>
    <w:rsid w:val="005E760C"/>
    <w:rsid w:val="00614044"/>
    <w:rsid w:val="00624B02"/>
    <w:rsid w:val="00635C8A"/>
    <w:rsid w:val="00636E53"/>
    <w:rsid w:val="00650AA6"/>
    <w:rsid w:val="00657F97"/>
    <w:rsid w:val="0066029B"/>
    <w:rsid w:val="006674E8"/>
    <w:rsid w:val="00674F62"/>
    <w:rsid w:val="00695E04"/>
    <w:rsid w:val="00697B8B"/>
    <w:rsid w:val="006A7EDE"/>
    <w:rsid w:val="006B58E3"/>
    <w:rsid w:val="006B7B60"/>
    <w:rsid w:val="006C4DB0"/>
    <w:rsid w:val="006C7751"/>
    <w:rsid w:val="006D72AA"/>
    <w:rsid w:val="006E7E79"/>
    <w:rsid w:val="00712A44"/>
    <w:rsid w:val="007209B0"/>
    <w:rsid w:val="00725679"/>
    <w:rsid w:val="007341CB"/>
    <w:rsid w:val="007452C8"/>
    <w:rsid w:val="007471CA"/>
    <w:rsid w:val="007528CF"/>
    <w:rsid w:val="00767151"/>
    <w:rsid w:val="007707B1"/>
    <w:rsid w:val="00783236"/>
    <w:rsid w:val="00786923"/>
    <w:rsid w:val="00794C32"/>
    <w:rsid w:val="007D6DDD"/>
    <w:rsid w:val="007E69F1"/>
    <w:rsid w:val="007E72D9"/>
    <w:rsid w:val="00802378"/>
    <w:rsid w:val="00816C81"/>
    <w:rsid w:val="00817D26"/>
    <w:rsid w:val="008342A7"/>
    <w:rsid w:val="00834927"/>
    <w:rsid w:val="00834DB0"/>
    <w:rsid w:val="00851FB1"/>
    <w:rsid w:val="00856672"/>
    <w:rsid w:val="00860AEF"/>
    <w:rsid w:val="00872C83"/>
    <w:rsid w:val="00887202"/>
    <w:rsid w:val="00891D29"/>
    <w:rsid w:val="008A3C11"/>
    <w:rsid w:val="008A6025"/>
    <w:rsid w:val="008B75E1"/>
    <w:rsid w:val="008C31B0"/>
    <w:rsid w:val="008D39B4"/>
    <w:rsid w:val="008D7D17"/>
    <w:rsid w:val="008E02BC"/>
    <w:rsid w:val="008E448E"/>
    <w:rsid w:val="008F6FEB"/>
    <w:rsid w:val="0090431F"/>
    <w:rsid w:val="00907621"/>
    <w:rsid w:val="009106E2"/>
    <w:rsid w:val="00950072"/>
    <w:rsid w:val="0095096B"/>
    <w:rsid w:val="00951D3A"/>
    <w:rsid w:val="0095215B"/>
    <w:rsid w:val="009765A8"/>
    <w:rsid w:val="009A0246"/>
    <w:rsid w:val="009A0C10"/>
    <w:rsid w:val="009A2C7B"/>
    <w:rsid w:val="009A51EF"/>
    <w:rsid w:val="009B1D63"/>
    <w:rsid w:val="009B65DE"/>
    <w:rsid w:val="009C6549"/>
    <w:rsid w:val="009C7ED6"/>
    <w:rsid w:val="009E0C91"/>
    <w:rsid w:val="00A05D0E"/>
    <w:rsid w:val="00A07461"/>
    <w:rsid w:val="00A07A6D"/>
    <w:rsid w:val="00A20B3E"/>
    <w:rsid w:val="00A2198C"/>
    <w:rsid w:val="00A21DC4"/>
    <w:rsid w:val="00A334A4"/>
    <w:rsid w:val="00A4736E"/>
    <w:rsid w:val="00A51189"/>
    <w:rsid w:val="00A5463B"/>
    <w:rsid w:val="00A81F3C"/>
    <w:rsid w:val="00A963FC"/>
    <w:rsid w:val="00AB47DD"/>
    <w:rsid w:val="00AC130B"/>
    <w:rsid w:val="00AC20DD"/>
    <w:rsid w:val="00AC22D9"/>
    <w:rsid w:val="00AC5AF1"/>
    <w:rsid w:val="00AC65CC"/>
    <w:rsid w:val="00AD635F"/>
    <w:rsid w:val="00AD71CE"/>
    <w:rsid w:val="00AE25B2"/>
    <w:rsid w:val="00AE79B4"/>
    <w:rsid w:val="00B01475"/>
    <w:rsid w:val="00B01790"/>
    <w:rsid w:val="00B17E12"/>
    <w:rsid w:val="00B25882"/>
    <w:rsid w:val="00B331DD"/>
    <w:rsid w:val="00B3534C"/>
    <w:rsid w:val="00B47E61"/>
    <w:rsid w:val="00B51DB0"/>
    <w:rsid w:val="00B5546B"/>
    <w:rsid w:val="00B612A4"/>
    <w:rsid w:val="00B61325"/>
    <w:rsid w:val="00B731B6"/>
    <w:rsid w:val="00B82849"/>
    <w:rsid w:val="00B82EFD"/>
    <w:rsid w:val="00B93223"/>
    <w:rsid w:val="00BA36B2"/>
    <w:rsid w:val="00BB7F9B"/>
    <w:rsid w:val="00BC668D"/>
    <w:rsid w:val="00BD53AE"/>
    <w:rsid w:val="00BD6AFE"/>
    <w:rsid w:val="00C00DE0"/>
    <w:rsid w:val="00C029AC"/>
    <w:rsid w:val="00C11F72"/>
    <w:rsid w:val="00C15CC4"/>
    <w:rsid w:val="00C176C6"/>
    <w:rsid w:val="00C3525E"/>
    <w:rsid w:val="00C442F5"/>
    <w:rsid w:val="00C50A63"/>
    <w:rsid w:val="00C51EA0"/>
    <w:rsid w:val="00C76350"/>
    <w:rsid w:val="00C917E1"/>
    <w:rsid w:val="00C93AB7"/>
    <w:rsid w:val="00CB3E5B"/>
    <w:rsid w:val="00CB4421"/>
    <w:rsid w:val="00CC014C"/>
    <w:rsid w:val="00CC034D"/>
    <w:rsid w:val="00CC4995"/>
    <w:rsid w:val="00CD2D8E"/>
    <w:rsid w:val="00CD6CFB"/>
    <w:rsid w:val="00CE354D"/>
    <w:rsid w:val="00CF173B"/>
    <w:rsid w:val="00CF39AA"/>
    <w:rsid w:val="00CF5284"/>
    <w:rsid w:val="00CF53B3"/>
    <w:rsid w:val="00D05E1E"/>
    <w:rsid w:val="00D06198"/>
    <w:rsid w:val="00D06E3D"/>
    <w:rsid w:val="00D44A03"/>
    <w:rsid w:val="00D47DC8"/>
    <w:rsid w:val="00D522C0"/>
    <w:rsid w:val="00D533E2"/>
    <w:rsid w:val="00D756E2"/>
    <w:rsid w:val="00D83F89"/>
    <w:rsid w:val="00D86296"/>
    <w:rsid w:val="00D939B6"/>
    <w:rsid w:val="00DB0E16"/>
    <w:rsid w:val="00DB18CC"/>
    <w:rsid w:val="00DC1A3D"/>
    <w:rsid w:val="00DC1ED3"/>
    <w:rsid w:val="00DD3B57"/>
    <w:rsid w:val="00DE1CE5"/>
    <w:rsid w:val="00DF0916"/>
    <w:rsid w:val="00DF56FB"/>
    <w:rsid w:val="00E127BD"/>
    <w:rsid w:val="00E14C38"/>
    <w:rsid w:val="00E25E2F"/>
    <w:rsid w:val="00E2692B"/>
    <w:rsid w:val="00E455DB"/>
    <w:rsid w:val="00EA39EC"/>
    <w:rsid w:val="00EA5F85"/>
    <w:rsid w:val="00EB0003"/>
    <w:rsid w:val="00EC416E"/>
    <w:rsid w:val="00ED4CD6"/>
    <w:rsid w:val="00F02E93"/>
    <w:rsid w:val="00F178FC"/>
    <w:rsid w:val="00F17B57"/>
    <w:rsid w:val="00F17CEE"/>
    <w:rsid w:val="00F22594"/>
    <w:rsid w:val="00F253CA"/>
    <w:rsid w:val="00F37576"/>
    <w:rsid w:val="00F41C5D"/>
    <w:rsid w:val="00F5288B"/>
    <w:rsid w:val="00F57FAA"/>
    <w:rsid w:val="00F61F85"/>
    <w:rsid w:val="00F71CCD"/>
    <w:rsid w:val="00F72078"/>
    <w:rsid w:val="00F81ABF"/>
    <w:rsid w:val="00F85186"/>
    <w:rsid w:val="00F92173"/>
    <w:rsid w:val="00F9272B"/>
    <w:rsid w:val="00FA62DB"/>
    <w:rsid w:val="00FB11EB"/>
    <w:rsid w:val="00FD0164"/>
    <w:rsid w:val="00FD328E"/>
    <w:rsid w:val="00FE363E"/>
    <w:rsid w:val="00FE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4A6BB"/>
  <w15:chartTrackingRefBased/>
  <w15:docId w15:val="{F90247E7-D101-4F66-873C-8CFABA34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0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53AE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3A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5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8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8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8E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B58E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hyatt@cwsds.ca" TargetMode="External"/><Relationship Id="rId18" Type="http://schemas.openxmlformats.org/officeDocument/2006/relationships/hyperlink" Target="mailto:tlumb@bobrumball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ttakacs@cldufferin.ca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drakes@metacentre.ca" TargetMode="External"/><Relationship Id="rId17" Type="http://schemas.openxmlformats.org/officeDocument/2006/relationships/hyperlink" Target="mailto:kathyl@pclkw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slewin@cldufferin.ca" TargetMode="External"/><Relationship Id="rId20" Type="http://schemas.openxmlformats.org/officeDocument/2006/relationships/hyperlink" Target="mailto:Sumeet.Shergill@mackenziehealth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nessa.dorion@clhmidland.on.ca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Nazeem.Lahashmi@oakcl.org" TargetMode="External"/><Relationship Id="rId23" Type="http://schemas.openxmlformats.org/officeDocument/2006/relationships/hyperlink" Target="mailto:pjwilson@class.on.ca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Lilit.Mirzoyan@ontario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nieKnight@clgw.ca" TargetMode="External"/><Relationship Id="rId22" Type="http://schemas.openxmlformats.org/officeDocument/2006/relationships/hyperlink" Target="mailto:Bobbi.Wilson@ontario.ca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152CF1697114BA6649D7005DEE8C9" ma:contentTypeVersion="17" ma:contentTypeDescription="Create a new document." ma:contentTypeScope="" ma:versionID="06d049dd3678aee50e539ba71f1b4a77">
  <xsd:schema xmlns:xsd="http://www.w3.org/2001/XMLSchema" xmlns:xs="http://www.w3.org/2001/XMLSchema" xmlns:p="http://schemas.microsoft.com/office/2006/metadata/properties" xmlns:ns2="09894395-fb2c-4079-9bb2-52ebd0b01314" xmlns:ns3="9e1b80af-ac39-420e-97d9-8bd1ba3918d6" targetNamespace="http://schemas.microsoft.com/office/2006/metadata/properties" ma:root="true" ma:fieldsID="9159e90ea175a3c6c98d81654ecb11c3" ns2:_="" ns3:_="">
    <xsd:import namespace="09894395-fb2c-4079-9bb2-52ebd0b01314"/>
    <xsd:import namespace="9e1b80af-ac39-420e-97d9-8bd1ba391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94395-fb2c-4079-9bb2-52ebd0b0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5cd4d3b-bab3-4b63-ab95-3b3f91cdd1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b80af-ac39-420e-97d9-8bd1ba391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3562c76-aa0c-4a9e-94af-2b59ef4fb0e9}" ma:internalName="TaxCatchAll" ma:showField="CatchAllData" ma:web="9e1b80af-ac39-420e-97d9-8bd1ba3918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894395-fb2c-4079-9bb2-52ebd0b01314">
      <Terms xmlns="http://schemas.microsoft.com/office/infopath/2007/PartnerControls"/>
    </lcf76f155ced4ddcb4097134ff3c332f>
    <TaxCatchAll xmlns="9e1b80af-ac39-420e-97d9-8bd1ba3918d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3FCB2-2AC2-41E7-8837-A4B300FCBB2F}"/>
</file>

<file path=customXml/itemProps2.xml><?xml version="1.0" encoding="utf-8"?>
<ds:datastoreItem xmlns:ds="http://schemas.openxmlformats.org/officeDocument/2006/customXml" ds:itemID="{A8B70ADA-FB3F-45F8-B51D-C5BFBB795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C91CD-8246-4B55-A0DF-34318CFB0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8774ED-575C-4095-A1F3-AAE33886C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Accardi, Cindy (MCCSS)</dc:creator>
  <cp:keywords/>
  <dc:description/>
  <cp:lastModifiedBy>Tara Hyatt</cp:lastModifiedBy>
  <cp:revision>3</cp:revision>
  <dcterms:created xsi:type="dcterms:W3CDTF">2023-06-14T15:50:00Z</dcterms:created>
  <dcterms:modified xsi:type="dcterms:W3CDTF">2023-06-14T15:53:00Z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2021-09-29T16:26:46Z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0168d77a-2ddf-493b-a70c-46342017e357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0x010100C5209AA057304E4289B1A03785C43FE1</vt:lpwstr>
  </property>
</Properties>
</file>